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6BEC4" w14:textId="40BF640C" w:rsidR="002D1587" w:rsidRPr="00266605" w:rsidRDefault="00C958BE" w:rsidP="005B02D5">
      <w:pPr>
        <w:spacing w:before="240"/>
        <w:ind w:left="601" w:right="624"/>
        <w:jc w:val="center"/>
        <w:rPr>
          <w:rFonts w:ascii="Times New Roman" w:hAnsi="Times New Roman" w:cs="Times New Roman"/>
          <w:b/>
          <w:bCs/>
          <w:sz w:val="32"/>
          <w:szCs w:val="32"/>
        </w:rPr>
      </w:pPr>
      <w:bookmarkStart w:id="0" w:name="_Hlk201565105"/>
      <w:r w:rsidRPr="00266605">
        <w:rPr>
          <w:rFonts w:ascii="Times New Roman" w:hAnsi="Times New Roman" w:cs="Times New Roman"/>
          <w:b/>
          <w:bCs/>
          <w:sz w:val="32"/>
          <w:szCs w:val="32"/>
        </w:rPr>
        <w:t xml:space="preserve">Towards a comprehensive </w:t>
      </w:r>
      <w:r w:rsidR="00AF6D9E" w:rsidRPr="00AF6D9E">
        <w:rPr>
          <w:rFonts w:ascii="Times New Roman" w:hAnsi="Times New Roman" w:cs="Times New Roman"/>
          <w:b/>
          <w:bCs/>
          <w:sz w:val="32"/>
          <w:szCs w:val="32"/>
        </w:rPr>
        <w:t>hydrogen infrastructure</w:t>
      </w:r>
      <w:r w:rsidRPr="00266605">
        <w:rPr>
          <w:rFonts w:ascii="Times New Roman" w:hAnsi="Times New Roman" w:cs="Times New Roman"/>
          <w:b/>
          <w:bCs/>
          <w:sz w:val="32"/>
          <w:szCs w:val="32"/>
        </w:rPr>
        <w:t>: assessing progress and addressing gaps</w:t>
      </w:r>
      <w:bookmarkEnd w:id="0"/>
    </w:p>
    <w:p w14:paraId="09BB907F" w14:textId="1183F248" w:rsidR="00D20726" w:rsidRPr="00A30F22" w:rsidRDefault="00DB6ADD" w:rsidP="00A30F22">
      <w:pPr>
        <w:spacing w:before="240"/>
        <w:ind w:left="601" w:right="624"/>
        <w:jc w:val="center"/>
        <w:rPr>
          <w:rFonts w:ascii="Times New Roman" w:hAnsi="Times New Roman" w:cs="Times New Roman"/>
          <w:b/>
          <w:bCs/>
          <w:sz w:val="28"/>
          <w:szCs w:val="28"/>
          <w:lang w:val="en-GB"/>
        </w:rPr>
      </w:pPr>
      <w:r>
        <w:rPr>
          <w:rFonts w:ascii="Times New Roman" w:hAnsi="Times New Roman" w:cs="Times New Roman"/>
          <w:b/>
          <w:bCs/>
          <w:sz w:val="28"/>
          <w:szCs w:val="28"/>
          <w:lang w:val="en-GB"/>
        </w:rPr>
        <w:t>Launch Event</w:t>
      </w:r>
    </w:p>
    <w:p w14:paraId="0C7CEB74" w14:textId="10251EA1" w:rsidR="000E2686" w:rsidRPr="00266605" w:rsidRDefault="00EE01F8" w:rsidP="00EE01F8">
      <w:pPr>
        <w:spacing w:before="240" w:line="276" w:lineRule="auto"/>
        <w:jc w:val="center"/>
        <w:outlineLvl w:val="0"/>
        <w:rPr>
          <w:rFonts w:ascii="Times New Roman" w:hAnsi="Times New Roman" w:cs="Times New Roman"/>
          <w:sz w:val="24"/>
          <w:szCs w:val="24"/>
        </w:rPr>
      </w:pPr>
      <w:r w:rsidRPr="00266605">
        <w:rPr>
          <w:rFonts w:ascii="Times New Roman" w:hAnsi="Times New Roman" w:cs="Times New Roman"/>
          <w:sz w:val="24"/>
          <w:szCs w:val="24"/>
        </w:rPr>
        <w:t xml:space="preserve">*** </w:t>
      </w:r>
      <w:r w:rsidR="000470A8" w:rsidRPr="00266605">
        <w:rPr>
          <w:rFonts w:ascii="Times New Roman" w:hAnsi="Times New Roman" w:cs="Times New Roman"/>
          <w:sz w:val="24"/>
          <w:szCs w:val="24"/>
        </w:rPr>
        <w:t>Draft</w:t>
      </w:r>
      <w:r w:rsidRPr="00266605">
        <w:rPr>
          <w:rFonts w:ascii="Times New Roman" w:hAnsi="Times New Roman" w:cs="Times New Roman"/>
          <w:sz w:val="24"/>
          <w:szCs w:val="24"/>
        </w:rPr>
        <w:t xml:space="preserve"> Agenda ***</w:t>
      </w:r>
    </w:p>
    <w:p w14:paraId="536BD53C" w14:textId="1C79BAD2" w:rsidR="000E0DE0" w:rsidRPr="00266605" w:rsidRDefault="000E0DE0" w:rsidP="00EE01F8">
      <w:pPr>
        <w:spacing w:before="240" w:line="276" w:lineRule="auto"/>
        <w:jc w:val="center"/>
        <w:outlineLvl w:val="0"/>
        <w:rPr>
          <w:rFonts w:ascii="Times New Roman" w:hAnsi="Times New Roman" w:cs="Times New Roman"/>
          <w:i/>
          <w:iCs/>
          <w:sz w:val="24"/>
          <w:szCs w:val="24"/>
          <w:u w:val="single"/>
        </w:rPr>
      </w:pPr>
      <w:r w:rsidRPr="00266605">
        <w:rPr>
          <w:rFonts w:ascii="Times New Roman" w:hAnsi="Times New Roman" w:cs="Times New Roman"/>
          <w:i/>
          <w:iCs/>
          <w:sz w:val="24"/>
          <w:szCs w:val="24"/>
          <w:u w:val="single"/>
        </w:rPr>
        <w:t xml:space="preserve">Speakers </w:t>
      </w:r>
      <w:r w:rsidR="008A106C">
        <w:rPr>
          <w:rFonts w:ascii="Times New Roman" w:hAnsi="Times New Roman" w:cs="Times New Roman"/>
          <w:i/>
          <w:iCs/>
          <w:sz w:val="24"/>
          <w:szCs w:val="24"/>
          <w:u w:val="single"/>
        </w:rPr>
        <w:t>are being</w:t>
      </w:r>
      <w:r w:rsidRPr="00266605">
        <w:rPr>
          <w:rFonts w:ascii="Times New Roman" w:hAnsi="Times New Roman" w:cs="Times New Roman"/>
          <w:i/>
          <w:iCs/>
          <w:sz w:val="24"/>
          <w:szCs w:val="24"/>
          <w:u w:val="single"/>
        </w:rPr>
        <w:t xml:space="preserve"> confirm</w:t>
      </w:r>
      <w:r w:rsidR="008A106C">
        <w:rPr>
          <w:rFonts w:ascii="Times New Roman" w:hAnsi="Times New Roman" w:cs="Times New Roman"/>
          <w:i/>
          <w:iCs/>
          <w:sz w:val="24"/>
          <w:szCs w:val="24"/>
          <w:u w:val="single"/>
        </w:rPr>
        <w:t>ed</w:t>
      </w:r>
    </w:p>
    <w:p w14:paraId="6B38C4DF" w14:textId="77777777" w:rsidR="00EE01F8" w:rsidRPr="00266605" w:rsidRDefault="00EE01F8" w:rsidP="000C6B5F">
      <w:pPr>
        <w:outlineLvl w:val="0"/>
        <w:rPr>
          <w:rFonts w:ascii="Times New Roman" w:hAnsi="Times New Roman" w:cs="Times New Roman"/>
          <w:sz w:val="24"/>
          <w:szCs w:val="24"/>
        </w:rPr>
      </w:pPr>
    </w:p>
    <w:p w14:paraId="2F56DDFA" w14:textId="77777777" w:rsidR="00EE01F8" w:rsidRPr="00266605" w:rsidRDefault="00EE01F8" w:rsidP="000C6B5F">
      <w:pPr>
        <w:outlineLvl w:val="0"/>
        <w:rPr>
          <w:rFonts w:ascii="Times New Roman" w:eastAsia="Times New Roman" w:hAnsi="Times New Roman" w:cs="Times New Roman"/>
          <w:b/>
          <w:bCs/>
          <w:color w:val="000000" w:themeColor="text1"/>
          <w:sz w:val="21"/>
          <w:szCs w:val="16"/>
        </w:rPr>
      </w:pPr>
    </w:p>
    <w:p w14:paraId="3A78ABB6" w14:textId="425D45F9" w:rsidR="000222D3" w:rsidRPr="00266605" w:rsidRDefault="00682626" w:rsidP="00907A56">
      <w:pPr>
        <w:ind w:left="158"/>
        <w:jc w:val="both"/>
        <w:rPr>
          <w:rFonts w:ascii="Times New Roman" w:hAnsi="Times New Roman" w:cs="Times New Roman"/>
          <w:bCs/>
          <w:sz w:val="24"/>
          <w:szCs w:val="24"/>
        </w:rPr>
      </w:pPr>
      <w:r w:rsidRPr="00266605">
        <w:rPr>
          <w:rFonts w:ascii="Times New Roman" w:hAnsi="Times New Roman" w:cs="Times New Roman"/>
          <w:b/>
          <w:sz w:val="24"/>
          <w:szCs w:val="24"/>
        </w:rPr>
        <w:t>Date</w:t>
      </w:r>
      <w:r w:rsidRPr="00266605">
        <w:rPr>
          <w:rFonts w:ascii="Times New Roman" w:hAnsi="Times New Roman" w:cs="Times New Roman"/>
          <w:bCs/>
          <w:sz w:val="24"/>
          <w:szCs w:val="24"/>
        </w:rPr>
        <w:t>:</w:t>
      </w:r>
      <w:r w:rsidRPr="00266605">
        <w:rPr>
          <w:rFonts w:ascii="Times New Roman" w:hAnsi="Times New Roman" w:cs="Times New Roman"/>
          <w:bCs/>
          <w:spacing w:val="-2"/>
          <w:sz w:val="24"/>
          <w:szCs w:val="24"/>
        </w:rPr>
        <w:t xml:space="preserve"> </w:t>
      </w:r>
      <w:r w:rsidR="00C913F7" w:rsidRPr="00005776">
        <w:rPr>
          <w:rFonts w:ascii="Times New Roman" w:hAnsi="Times New Roman" w:cs="Times New Roman"/>
          <w:bCs/>
          <w:spacing w:val="-2"/>
          <w:sz w:val="24"/>
          <w:szCs w:val="24"/>
        </w:rPr>
        <w:t>T</w:t>
      </w:r>
      <w:r w:rsidR="00C913F7">
        <w:rPr>
          <w:rFonts w:ascii="Times New Roman" w:hAnsi="Times New Roman" w:cs="Times New Roman"/>
          <w:bCs/>
          <w:spacing w:val="-2"/>
          <w:sz w:val="24"/>
          <w:szCs w:val="24"/>
        </w:rPr>
        <w:t>hursday 11</w:t>
      </w:r>
      <w:r w:rsidR="000254B9" w:rsidRPr="000254B9">
        <w:rPr>
          <w:rFonts w:ascii="Times New Roman" w:hAnsi="Times New Roman" w:cs="Times New Roman"/>
          <w:bCs/>
          <w:spacing w:val="-2"/>
          <w:sz w:val="24"/>
          <w:szCs w:val="24"/>
          <w:vertAlign w:val="superscript"/>
        </w:rPr>
        <w:t>th</w:t>
      </w:r>
      <w:r w:rsidR="00005776" w:rsidRPr="00005776">
        <w:rPr>
          <w:rFonts w:ascii="Times New Roman" w:hAnsi="Times New Roman" w:cs="Times New Roman"/>
          <w:bCs/>
          <w:spacing w:val="-2"/>
          <w:sz w:val="24"/>
          <w:szCs w:val="24"/>
        </w:rPr>
        <w:t xml:space="preserve"> Dec</w:t>
      </w:r>
      <w:r w:rsidR="00005776">
        <w:rPr>
          <w:rFonts w:ascii="Times New Roman" w:hAnsi="Times New Roman" w:cs="Times New Roman"/>
          <w:bCs/>
          <w:spacing w:val="-2"/>
          <w:sz w:val="24"/>
          <w:szCs w:val="24"/>
        </w:rPr>
        <w:t>ember</w:t>
      </w:r>
      <w:r w:rsidR="00005776" w:rsidRPr="00005776">
        <w:rPr>
          <w:rFonts w:ascii="Times New Roman" w:hAnsi="Times New Roman" w:cs="Times New Roman"/>
          <w:bCs/>
          <w:spacing w:val="-2"/>
          <w:sz w:val="24"/>
          <w:szCs w:val="24"/>
        </w:rPr>
        <w:t xml:space="preserve"> </w:t>
      </w:r>
      <w:r w:rsidR="000470A8" w:rsidRPr="00266605">
        <w:rPr>
          <w:rFonts w:ascii="Times New Roman" w:hAnsi="Times New Roman" w:cs="Times New Roman"/>
          <w:bCs/>
          <w:sz w:val="24"/>
          <w:szCs w:val="24"/>
        </w:rPr>
        <w:t>2025</w:t>
      </w:r>
    </w:p>
    <w:p w14:paraId="42604B18" w14:textId="0B2215C0" w:rsidR="000222D3" w:rsidRPr="00266605" w:rsidRDefault="00E45017" w:rsidP="00907A56">
      <w:pPr>
        <w:spacing w:before="42"/>
        <w:ind w:left="158"/>
        <w:jc w:val="both"/>
        <w:rPr>
          <w:rFonts w:ascii="Times New Roman" w:hAnsi="Times New Roman" w:cs="Times New Roman"/>
          <w:bCs/>
          <w:sz w:val="24"/>
          <w:szCs w:val="24"/>
          <w:lang w:val="en-GB"/>
        </w:rPr>
      </w:pPr>
      <w:r w:rsidRPr="00266605">
        <w:rPr>
          <w:rFonts w:ascii="Times New Roman" w:hAnsi="Times New Roman" w:cs="Times New Roman"/>
          <w:b/>
          <w:sz w:val="24"/>
          <w:szCs w:val="24"/>
          <w:lang w:val="en-GB"/>
        </w:rPr>
        <w:t>Time</w:t>
      </w:r>
      <w:r w:rsidRPr="00266605">
        <w:rPr>
          <w:rFonts w:ascii="Times New Roman" w:hAnsi="Times New Roman" w:cs="Times New Roman"/>
          <w:bCs/>
          <w:sz w:val="24"/>
          <w:szCs w:val="24"/>
          <w:lang w:val="en-GB"/>
        </w:rPr>
        <w:t>:</w:t>
      </w:r>
      <w:r w:rsidR="00682626" w:rsidRPr="00266605">
        <w:rPr>
          <w:rFonts w:ascii="Times New Roman" w:hAnsi="Times New Roman" w:cs="Times New Roman"/>
          <w:bCs/>
          <w:spacing w:val="-2"/>
          <w:sz w:val="24"/>
          <w:szCs w:val="24"/>
          <w:lang w:val="en-GB"/>
        </w:rPr>
        <w:t xml:space="preserve"> </w:t>
      </w:r>
      <w:r w:rsidR="00D4608B" w:rsidRPr="00266605">
        <w:rPr>
          <w:rFonts w:ascii="Times New Roman" w:hAnsi="Times New Roman" w:cs="Times New Roman"/>
          <w:bCs/>
          <w:sz w:val="24"/>
          <w:szCs w:val="24"/>
          <w:lang w:val="en-GB"/>
        </w:rPr>
        <w:t>1</w:t>
      </w:r>
      <w:r w:rsidR="000470A8" w:rsidRPr="00266605">
        <w:rPr>
          <w:rFonts w:ascii="Times New Roman" w:hAnsi="Times New Roman" w:cs="Times New Roman"/>
          <w:bCs/>
          <w:sz w:val="24"/>
          <w:szCs w:val="24"/>
          <w:lang w:val="en-GB"/>
        </w:rPr>
        <w:t>5</w:t>
      </w:r>
      <w:r w:rsidR="00D4608B" w:rsidRPr="00266605">
        <w:rPr>
          <w:rFonts w:ascii="Times New Roman" w:hAnsi="Times New Roman" w:cs="Times New Roman"/>
          <w:bCs/>
          <w:sz w:val="24"/>
          <w:szCs w:val="24"/>
          <w:lang w:val="en-GB"/>
        </w:rPr>
        <w:t>.00</w:t>
      </w:r>
      <w:r w:rsidR="00682626" w:rsidRPr="00266605">
        <w:rPr>
          <w:rFonts w:ascii="Times New Roman" w:hAnsi="Times New Roman" w:cs="Times New Roman"/>
          <w:bCs/>
          <w:spacing w:val="-2"/>
          <w:sz w:val="24"/>
          <w:szCs w:val="24"/>
          <w:lang w:val="en-GB"/>
        </w:rPr>
        <w:t xml:space="preserve"> </w:t>
      </w:r>
      <w:r w:rsidR="00682626" w:rsidRPr="00266605">
        <w:rPr>
          <w:rFonts w:ascii="Times New Roman" w:hAnsi="Times New Roman" w:cs="Times New Roman"/>
          <w:bCs/>
          <w:sz w:val="24"/>
          <w:szCs w:val="24"/>
          <w:lang w:val="en-GB"/>
        </w:rPr>
        <w:t>–</w:t>
      </w:r>
      <w:r w:rsidR="00682626" w:rsidRPr="00266605">
        <w:rPr>
          <w:rFonts w:ascii="Times New Roman" w:hAnsi="Times New Roman" w:cs="Times New Roman"/>
          <w:bCs/>
          <w:spacing w:val="-1"/>
          <w:sz w:val="24"/>
          <w:szCs w:val="24"/>
          <w:lang w:val="en-GB"/>
        </w:rPr>
        <w:t xml:space="preserve"> </w:t>
      </w:r>
      <w:bookmarkStart w:id="1" w:name="_Hlk169598240"/>
      <w:r w:rsidR="00D4608B" w:rsidRPr="00266605">
        <w:rPr>
          <w:rFonts w:ascii="Times New Roman" w:hAnsi="Times New Roman" w:cs="Times New Roman"/>
          <w:bCs/>
          <w:sz w:val="24"/>
          <w:szCs w:val="24"/>
          <w:lang w:val="en-GB"/>
        </w:rPr>
        <w:t>1</w:t>
      </w:r>
      <w:r w:rsidR="000470A8" w:rsidRPr="00266605">
        <w:rPr>
          <w:rFonts w:ascii="Times New Roman" w:hAnsi="Times New Roman" w:cs="Times New Roman"/>
          <w:bCs/>
          <w:sz w:val="24"/>
          <w:szCs w:val="24"/>
          <w:lang w:val="en-GB"/>
        </w:rPr>
        <w:t>7</w:t>
      </w:r>
      <w:r w:rsidR="00D4608B" w:rsidRPr="00266605">
        <w:rPr>
          <w:rFonts w:ascii="Times New Roman" w:hAnsi="Times New Roman" w:cs="Times New Roman"/>
          <w:bCs/>
          <w:sz w:val="24"/>
          <w:szCs w:val="24"/>
          <w:lang w:val="en-GB"/>
        </w:rPr>
        <w:t>:00</w:t>
      </w:r>
      <w:bookmarkEnd w:id="1"/>
      <w:r w:rsidR="009F5393" w:rsidRPr="00266605">
        <w:rPr>
          <w:rFonts w:ascii="Times New Roman" w:hAnsi="Times New Roman" w:cs="Times New Roman"/>
          <w:bCs/>
          <w:sz w:val="24"/>
          <w:szCs w:val="24"/>
          <w:lang w:val="en-GB"/>
        </w:rPr>
        <w:t xml:space="preserve"> </w:t>
      </w:r>
      <w:r w:rsidR="00A33F90" w:rsidRPr="00266605">
        <w:rPr>
          <w:rFonts w:ascii="Times New Roman" w:hAnsi="Times New Roman" w:cs="Times New Roman"/>
          <w:bCs/>
          <w:sz w:val="24"/>
          <w:szCs w:val="24"/>
          <w:lang w:val="en-GB"/>
        </w:rPr>
        <w:t>CET</w:t>
      </w:r>
      <w:r w:rsidR="00EF4AA2" w:rsidRPr="00266605">
        <w:rPr>
          <w:rFonts w:ascii="Times New Roman" w:hAnsi="Times New Roman" w:cs="Times New Roman"/>
          <w:bCs/>
          <w:sz w:val="24"/>
          <w:szCs w:val="24"/>
          <w:lang w:val="en-GB"/>
        </w:rPr>
        <w:t xml:space="preserve"> </w:t>
      </w:r>
    </w:p>
    <w:p w14:paraId="7D49B69A" w14:textId="0AF5C49A" w:rsidR="00B971BA" w:rsidRPr="00A30F22" w:rsidRDefault="00A733AF" w:rsidP="00A30F22">
      <w:pPr>
        <w:spacing w:before="43"/>
        <w:ind w:left="158"/>
        <w:jc w:val="both"/>
        <w:rPr>
          <w:rFonts w:ascii="Times New Roman" w:hAnsi="Times New Roman" w:cs="Times New Roman"/>
          <w:sz w:val="24"/>
          <w:szCs w:val="24"/>
          <w:lang w:val="en-GB"/>
        </w:rPr>
      </w:pPr>
      <w:r w:rsidRPr="00266605">
        <w:rPr>
          <w:rFonts w:ascii="Times New Roman" w:hAnsi="Times New Roman" w:cs="Times New Roman"/>
          <w:b/>
          <w:sz w:val="24"/>
          <w:szCs w:val="24"/>
          <w:lang w:val="en-GB"/>
        </w:rPr>
        <w:t>Location</w:t>
      </w:r>
      <w:r w:rsidRPr="00266605">
        <w:rPr>
          <w:rFonts w:ascii="Times New Roman" w:hAnsi="Times New Roman" w:cs="Times New Roman"/>
          <w:sz w:val="24"/>
          <w:szCs w:val="24"/>
          <w:lang w:val="en-GB"/>
        </w:rPr>
        <w:t>:</w:t>
      </w:r>
      <w:r w:rsidR="00682626" w:rsidRPr="00266605">
        <w:rPr>
          <w:rFonts w:ascii="Times New Roman" w:hAnsi="Times New Roman" w:cs="Times New Roman"/>
          <w:spacing w:val="-3"/>
          <w:sz w:val="24"/>
          <w:szCs w:val="24"/>
          <w:lang w:val="en-GB"/>
        </w:rPr>
        <w:t xml:space="preserve"> </w:t>
      </w:r>
      <w:r w:rsidR="006255A4">
        <w:rPr>
          <w:rFonts w:ascii="Times New Roman" w:hAnsi="Times New Roman" w:cs="Times New Roman"/>
          <w:sz w:val="24"/>
          <w:szCs w:val="24"/>
          <w:lang w:val="en-GB"/>
        </w:rPr>
        <w:t>hybrid</w:t>
      </w:r>
    </w:p>
    <w:p w14:paraId="00BA57AF" w14:textId="4996F00D" w:rsidR="00FD1C7D" w:rsidRPr="00266605" w:rsidRDefault="00F50AF8" w:rsidP="00266605">
      <w:pPr>
        <w:spacing w:before="43"/>
        <w:jc w:val="both"/>
        <w:rPr>
          <w:rFonts w:ascii="Times New Roman" w:hAnsi="Times New Roman" w:cs="Times New Roman"/>
          <w:noProof/>
          <w:sz w:val="24"/>
          <w:szCs w:val="24"/>
          <w:lang w:val="en-GB"/>
        </w:rPr>
      </w:pPr>
      <w:r w:rsidRPr="00266605">
        <w:rPr>
          <w:rFonts w:ascii="Times New Roman" w:hAnsi="Times New Roman" w:cs="Times New Roman"/>
          <w:noProof/>
        </w:rPr>
        <mc:AlternateContent>
          <mc:Choice Requires="wps">
            <w:drawing>
              <wp:anchor distT="0" distB="0" distL="114300" distR="114300" simplePos="0" relativeHeight="487529472" behindDoc="1" locked="0" layoutInCell="1" allowOverlap="1" wp14:anchorId="7E9C33D2" wp14:editId="6E184A37">
                <wp:simplePos x="0" y="0"/>
                <wp:positionH relativeFrom="margin">
                  <wp:align>center</wp:align>
                </wp:positionH>
                <wp:positionV relativeFrom="paragraph">
                  <wp:posOffset>104140</wp:posOffset>
                </wp:positionV>
                <wp:extent cx="5349240" cy="4603750"/>
                <wp:effectExtent l="0" t="0" r="3810" b="63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49240" cy="4603750"/>
                        </a:xfrm>
                        <a:custGeom>
                          <a:avLst/>
                          <a:gdLst>
                            <a:gd name="T0" fmla="+- 0 1740 1740"/>
                            <a:gd name="T1" fmla="*/ T0 w 8424"/>
                            <a:gd name="T2" fmla="+- 0 7113 -28"/>
                            <a:gd name="T3" fmla="*/ 7113 h 7818"/>
                            <a:gd name="T4" fmla="+- 0 1750 1740"/>
                            <a:gd name="T5" fmla="*/ T4 w 8424"/>
                            <a:gd name="T6" fmla="+- 0 7780 -28"/>
                            <a:gd name="T7" fmla="*/ 7780 h 7818"/>
                            <a:gd name="T8" fmla="+- 0 1750 1740"/>
                            <a:gd name="T9" fmla="*/ T8 w 8424"/>
                            <a:gd name="T10" fmla="+- 0 6789 -28"/>
                            <a:gd name="T11" fmla="*/ 6789 h 7818"/>
                            <a:gd name="T12" fmla="+- 0 1740 1740"/>
                            <a:gd name="T13" fmla="*/ T12 w 8424"/>
                            <a:gd name="T14" fmla="+- 0 5335 -28"/>
                            <a:gd name="T15" fmla="*/ 5335 h 7818"/>
                            <a:gd name="T16" fmla="+- 0 1740 1740"/>
                            <a:gd name="T17" fmla="*/ T16 w 8424"/>
                            <a:gd name="T18" fmla="+- 0 6465 -28"/>
                            <a:gd name="T19" fmla="*/ 6465 h 7818"/>
                            <a:gd name="T20" fmla="+- 0 1750 1740"/>
                            <a:gd name="T21" fmla="*/ T20 w 8424"/>
                            <a:gd name="T22" fmla="+- 0 6465 -28"/>
                            <a:gd name="T23" fmla="*/ 6465 h 7818"/>
                            <a:gd name="T24" fmla="+- 0 1750 1740"/>
                            <a:gd name="T25" fmla="*/ T24 w 8424"/>
                            <a:gd name="T26" fmla="+- 0 5335 -28"/>
                            <a:gd name="T27" fmla="*/ 5335 h 7818"/>
                            <a:gd name="T28" fmla="+- 0 1740 1740"/>
                            <a:gd name="T29" fmla="*/ T28 w 8424"/>
                            <a:gd name="T30" fmla="+- 0 3234 -28"/>
                            <a:gd name="T31" fmla="*/ 3234 h 7818"/>
                            <a:gd name="T32" fmla="+- 0 1740 1740"/>
                            <a:gd name="T33" fmla="*/ T32 w 8424"/>
                            <a:gd name="T34" fmla="+- 0 4365 -28"/>
                            <a:gd name="T35" fmla="*/ 4365 h 7818"/>
                            <a:gd name="T36" fmla="+- 0 1750 1740"/>
                            <a:gd name="T37" fmla="*/ T36 w 8424"/>
                            <a:gd name="T38" fmla="+- 0 5010 -28"/>
                            <a:gd name="T39" fmla="*/ 5010 h 7818"/>
                            <a:gd name="T40" fmla="+- 0 1750 1740"/>
                            <a:gd name="T41" fmla="*/ T40 w 8424"/>
                            <a:gd name="T42" fmla="+- 0 3880 -28"/>
                            <a:gd name="T43" fmla="*/ 3880 h 7818"/>
                            <a:gd name="T44" fmla="+- 0 1750 1740"/>
                            <a:gd name="T45" fmla="*/ T44 w 8424"/>
                            <a:gd name="T46" fmla="+- 0 971 -28"/>
                            <a:gd name="T47" fmla="*/ 971 h 7818"/>
                            <a:gd name="T48" fmla="+- 0 1740 1740"/>
                            <a:gd name="T49" fmla="*/ T48 w 8424"/>
                            <a:gd name="T50" fmla="+- 0 1779 -28"/>
                            <a:gd name="T51" fmla="*/ 1779 h 7818"/>
                            <a:gd name="T52" fmla="+- 0 1740 1740"/>
                            <a:gd name="T53" fmla="*/ T52 w 8424"/>
                            <a:gd name="T54" fmla="+- 0 2425 -28"/>
                            <a:gd name="T55" fmla="*/ 2425 h 7818"/>
                            <a:gd name="T56" fmla="+- 0 1750 1740"/>
                            <a:gd name="T57" fmla="*/ T56 w 8424"/>
                            <a:gd name="T58" fmla="+- 0 3234 -28"/>
                            <a:gd name="T59" fmla="*/ 3234 h 7818"/>
                            <a:gd name="T60" fmla="+- 0 1750 1740"/>
                            <a:gd name="T61" fmla="*/ T60 w 8424"/>
                            <a:gd name="T62" fmla="+- 0 2101 -28"/>
                            <a:gd name="T63" fmla="*/ 2101 h 7818"/>
                            <a:gd name="T64" fmla="+- 0 1750 1740"/>
                            <a:gd name="T65" fmla="*/ T64 w 8424"/>
                            <a:gd name="T66" fmla="+- 0 1295 -28"/>
                            <a:gd name="T67" fmla="*/ 1295 h 7818"/>
                            <a:gd name="T68" fmla="+- 0 1750 1740"/>
                            <a:gd name="T69" fmla="*/ T68 w 8424"/>
                            <a:gd name="T70" fmla="+- 0 7780 -28"/>
                            <a:gd name="T71" fmla="*/ 7780 h 7818"/>
                            <a:gd name="T72" fmla="+- 0 1750 1740"/>
                            <a:gd name="T73" fmla="*/ T72 w 8424"/>
                            <a:gd name="T74" fmla="+- 0 7790 -28"/>
                            <a:gd name="T75" fmla="*/ 7790 h 7818"/>
                            <a:gd name="T76" fmla="+- 0 10154 1740"/>
                            <a:gd name="T77" fmla="*/ T76 w 8424"/>
                            <a:gd name="T78" fmla="+- 0 -28 -28"/>
                            <a:gd name="T79" fmla="*/ -28 h 7818"/>
                            <a:gd name="T80" fmla="+- 0 1740 1740"/>
                            <a:gd name="T81" fmla="*/ T80 w 8424"/>
                            <a:gd name="T82" fmla="+- 0 -18 -28"/>
                            <a:gd name="T83" fmla="*/ -18 h 7818"/>
                            <a:gd name="T84" fmla="+- 0 1740 1740"/>
                            <a:gd name="T85" fmla="*/ T84 w 8424"/>
                            <a:gd name="T86" fmla="+- 0 971 -28"/>
                            <a:gd name="T87" fmla="*/ 971 h 7818"/>
                            <a:gd name="T88" fmla="+- 0 1750 1740"/>
                            <a:gd name="T89" fmla="*/ T88 w 8424"/>
                            <a:gd name="T90" fmla="+- 0 325 -28"/>
                            <a:gd name="T91" fmla="*/ 325 h 7818"/>
                            <a:gd name="T92" fmla="+- 0 10154 1740"/>
                            <a:gd name="T93" fmla="*/ T92 w 8424"/>
                            <a:gd name="T94" fmla="+- 0 -28 -28"/>
                            <a:gd name="T95" fmla="*/ -28 h 7818"/>
                            <a:gd name="T96" fmla="+- 0 10154 1740"/>
                            <a:gd name="T97" fmla="*/ T96 w 8424"/>
                            <a:gd name="T98" fmla="+- 0 7790 -28"/>
                            <a:gd name="T99" fmla="*/ 7790 h 7818"/>
                            <a:gd name="T100" fmla="+- 0 10164 1740"/>
                            <a:gd name="T101" fmla="*/ T100 w 8424"/>
                            <a:gd name="T102" fmla="+- 0 6789 -28"/>
                            <a:gd name="T103" fmla="*/ 6789 h 7818"/>
                            <a:gd name="T104" fmla="+- 0 10154 1740"/>
                            <a:gd name="T105" fmla="*/ T104 w 8424"/>
                            <a:gd name="T106" fmla="+- 0 7437 -28"/>
                            <a:gd name="T107" fmla="*/ 7437 h 7818"/>
                            <a:gd name="T108" fmla="+- 0 10164 1740"/>
                            <a:gd name="T109" fmla="*/ T108 w 8424"/>
                            <a:gd name="T110" fmla="+- 0 7437 -28"/>
                            <a:gd name="T111" fmla="*/ 7437 h 7818"/>
                            <a:gd name="T112" fmla="+- 0 10164 1740"/>
                            <a:gd name="T113" fmla="*/ T112 w 8424"/>
                            <a:gd name="T114" fmla="+- 0 5010 -28"/>
                            <a:gd name="T115" fmla="*/ 5010 h 7818"/>
                            <a:gd name="T116" fmla="+- 0 10154 1740"/>
                            <a:gd name="T117" fmla="*/ T116 w 8424"/>
                            <a:gd name="T118" fmla="+- 0 5659 -28"/>
                            <a:gd name="T119" fmla="*/ 5659 h 7818"/>
                            <a:gd name="T120" fmla="+- 0 10154 1740"/>
                            <a:gd name="T121" fmla="*/ T120 w 8424"/>
                            <a:gd name="T122" fmla="+- 0 6789 -28"/>
                            <a:gd name="T123" fmla="*/ 6789 h 7818"/>
                            <a:gd name="T124" fmla="+- 0 10164 1740"/>
                            <a:gd name="T125" fmla="*/ T124 w 8424"/>
                            <a:gd name="T126" fmla="+- 0 6141 -28"/>
                            <a:gd name="T127" fmla="*/ 6141 h 7818"/>
                            <a:gd name="T128" fmla="+- 0 10164 1740"/>
                            <a:gd name="T129" fmla="*/ T128 w 8424"/>
                            <a:gd name="T130" fmla="+- 0 5010 -28"/>
                            <a:gd name="T131" fmla="*/ 5010 h 7818"/>
                            <a:gd name="T132" fmla="+- 0 10154 1740"/>
                            <a:gd name="T133" fmla="*/ T132 w 8424"/>
                            <a:gd name="T134" fmla="+- 0 3556 -28"/>
                            <a:gd name="T135" fmla="*/ 3556 h 7818"/>
                            <a:gd name="T136" fmla="+- 0 10154 1740"/>
                            <a:gd name="T137" fmla="*/ T136 w 8424"/>
                            <a:gd name="T138" fmla="+- 0 4686 -28"/>
                            <a:gd name="T139" fmla="*/ 4686 h 7818"/>
                            <a:gd name="T140" fmla="+- 0 10164 1740"/>
                            <a:gd name="T141" fmla="*/ T140 w 8424"/>
                            <a:gd name="T142" fmla="+- 0 4686 -28"/>
                            <a:gd name="T143" fmla="*/ 4686 h 7818"/>
                            <a:gd name="T144" fmla="+- 0 10164 1740"/>
                            <a:gd name="T145" fmla="*/ T144 w 8424"/>
                            <a:gd name="T146" fmla="+- 0 3556 -28"/>
                            <a:gd name="T147" fmla="*/ 3556 h 7818"/>
                            <a:gd name="T148" fmla="+- 0 10154 1740"/>
                            <a:gd name="T149" fmla="*/ T148 w 8424"/>
                            <a:gd name="T150" fmla="+- 0 971 -28"/>
                            <a:gd name="T151" fmla="*/ 971 h 7818"/>
                            <a:gd name="T152" fmla="+- 0 10154 1740"/>
                            <a:gd name="T153" fmla="*/ T152 w 8424"/>
                            <a:gd name="T154" fmla="+- 0 1779 -28"/>
                            <a:gd name="T155" fmla="*/ 1779 h 7818"/>
                            <a:gd name="T156" fmla="+- 0 10154 1740"/>
                            <a:gd name="T157" fmla="*/ T156 w 8424"/>
                            <a:gd name="T158" fmla="+- 0 2749 -28"/>
                            <a:gd name="T159" fmla="*/ 2749 h 7818"/>
                            <a:gd name="T160" fmla="+- 0 10164 1740"/>
                            <a:gd name="T161" fmla="*/ T160 w 8424"/>
                            <a:gd name="T162" fmla="+- 0 2749 -28"/>
                            <a:gd name="T163" fmla="*/ 2749 h 7818"/>
                            <a:gd name="T164" fmla="+- 0 10164 1740"/>
                            <a:gd name="T165" fmla="*/ T164 w 8424"/>
                            <a:gd name="T166" fmla="+- 0 1779 -28"/>
                            <a:gd name="T167" fmla="*/ 1779 h 7818"/>
                            <a:gd name="T168" fmla="+- 0 10164 1740"/>
                            <a:gd name="T169" fmla="*/ T168 w 8424"/>
                            <a:gd name="T170" fmla="+- 0 971 -28"/>
                            <a:gd name="T171" fmla="*/ 971 h 7818"/>
                            <a:gd name="T172" fmla="+- 0 10154 1740"/>
                            <a:gd name="T173" fmla="*/ T172 w 8424"/>
                            <a:gd name="T174" fmla="+- 0 -18 -28"/>
                            <a:gd name="T175" fmla="*/ -18 h 7818"/>
                            <a:gd name="T176" fmla="+- 0 10154 1740"/>
                            <a:gd name="T177" fmla="*/ T176 w 8424"/>
                            <a:gd name="T178" fmla="+- 0 971 -28"/>
                            <a:gd name="T179" fmla="*/ 971 h 7818"/>
                            <a:gd name="T180" fmla="+- 0 10164 1740"/>
                            <a:gd name="T181" fmla="*/ T180 w 8424"/>
                            <a:gd name="T182" fmla="+- 0 325 -28"/>
                            <a:gd name="T183" fmla="*/ 325 h 78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8424" h="7818">
                              <a:moveTo>
                                <a:pt x="10" y="6817"/>
                              </a:moveTo>
                              <a:lnTo>
                                <a:pt x="0" y="6817"/>
                              </a:lnTo>
                              <a:lnTo>
                                <a:pt x="0" y="7141"/>
                              </a:lnTo>
                              <a:lnTo>
                                <a:pt x="0" y="7465"/>
                              </a:lnTo>
                              <a:lnTo>
                                <a:pt x="0" y="7808"/>
                              </a:lnTo>
                              <a:lnTo>
                                <a:pt x="10" y="7808"/>
                              </a:lnTo>
                              <a:lnTo>
                                <a:pt x="10" y="7465"/>
                              </a:lnTo>
                              <a:lnTo>
                                <a:pt x="10" y="7141"/>
                              </a:lnTo>
                              <a:lnTo>
                                <a:pt x="10" y="6817"/>
                              </a:lnTo>
                              <a:close/>
                              <a:moveTo>
                                <a:pt x="10" y="5038"/>
                              </a:moveTo>
                              <a:lnTo>
                                <a:pt x="0" y="5038"/>
                              </a:lnTo>
                              <a:lnTo>
                                <a:pt x="0" y="5363"/>
                              </a:lnTo>
                              <a:lnTo>
                                <a:pt x="0" y="5687"/>
                              </a:lnTo>
                              <a:lnTo>
                                <a:pt x="0" y="6169"/>
                              </a:lnTo>
                              <a:lnTo>
                                <a:pt x="0" y="6493"/>
                              </a:lnTo>
                              <a:lnTo>
                                <a:pt x="0" y="6817"/>
                              </a:lnTo>
                              <a:lnTo>
                                <a:pt x="10" y="6817"/>
                              </a:lnTo>
                              <a:lnTo>
                                <a:pt x="10" y="6493"/>
                              </a:lnTo>
                              <a:lnTo>
                                <a:pt x="10" y="6169"/>
                              </a:lnTo>
                              <a:lnTo>
                                <a:pt x="10" y="5687"/>
                              </a:lnTo>
                              <a:lnTo>
                                <a:pt x="10" y="5363"/>
                              </a:lnTo>
                              <a:lnTo>
                                <a:pt x="10" y="5038"/>
                              </a:lnTo>
                              <a:close/>
                              <a:moveTo>
                                <a:pt x="10" y="3262"/>
                              </a:moveTo>
                              <a:lnTo>
                                <a:pt x="0" y="3262"/>
                              </a:lnTo>
                              <a:lnTo>
                                <a:pt x="0" y="3584"/>
                              </a:lnTo>
                              <a:lnTo>
                                <a:pt x="0" y="3908"/>
                              </a:lnTo>
                              <a:lnTo>
                                <a:pt x="0" y="4393"/>
                              </a:lnTo>
                              <a:lnTo>
                                <a:pt x="0" y="4714"/>
                              </a:lnTo>
                              <a:lnTo>
                                <a:pt x="0" y="5038"/>
                              </a:lnTo>
                              <a:lnTo>
                                <a:pt x="10" y="5038"/>
                              </a:lnTo>
                              <a:lnTo>
                                <a:pt x="10" y="4714"/>
                              </a:lnTo>
                              <a:lnTo>
                                <a:pt x="10" y="4393"/>
                              </a:lnTo>
                              <a:lnTo>
                                <a:pt x="10" y="3908"/>
                              </a:lnTo>
                              <a:lnTo>
                                <a:pt x="10" y="3584"/>
                              </a:lnTo>
                              <a:lnTo>
                                <a:pt x="10" y="3262"/>
                              </a:lnTo>
                              <a:close/>
                              <a:moveTo>
                                <a:pt x="10" y="999"/>
                              </a:moveTo>
                              <a:lnTo>
                                <a:pt x="0" y="999"/>
                              </a:lnTo>
                              <a:lnTo>
                                <a:pt x="0" y="1323"/>
                              </a:lnTo>
                              <a:lnTo>
                                <a:pt x="0" y="1807"/>
                              </a:lnTo>
                              <a:lnTo>
                                <a:pt x="0" y="2129"/>
                              </a:lnTo>
                              <a:lnTo>
                                <a:pt x="0" y="2453"/>
                              </a:lnTo>
                              <a:lnTo>
                                <a:pt x="0" y="2777"/>
                              </a:lnTo>
                              <a:lnTo>
                                <a:pt x="0" y="3262"/>
                              </a:lnTo>
                              <a:lnTo>
                                <a:pt x="10" y="3262"/>
                              </a:lnTo>
                              <a:lnTo>
                                <a:pt x="10" y="2777"/>
                              </a:lnTo>
                              <a:lnTo>
                                <a:pt x="10" y="2453"/>
                              </a:lnTo>
                              <a:lnTo>
                                <a:pt x="10" y="2129"/>
                              </a:lnTo>
                              <a:lnTo>
                                <a:pt x="10" y="1807"/>
                              </a:lnTo>
                              <a:lnTo>
                                <a:pt x="10" y="1323"/>
                              </a:lnTo>
                              <a:lnTo>
                                <a:pt x="10" y="999"/>
                              </a:lnTo>
                              <a:close/>
                              <a:moveTo>
                                <a:pt x="8414" y="7808"/>
                              </a:moveTo>
                              <a:lnTo>
                                <a:pt x="10" y="7808"/>
                              </a:lnTo>
                              <a:lnTo>
                                <a:pt x="0" y="7808"/>
                              </a:lnTo>
                              <a:lnTo>
                                <a:pt x="0" y="7818"/>
                              </a:lnTo>
                              <a:lnTo>
                                <a:pt x="10" y="7818"/>
                              </a:lnTo>
                              <a:lnTo>
                                <a:pt x="8414" y="7818"/>
                              </a:lnTo>
                              <a:lnTo>
                                <a:pt x="8414" y="7808"/>
                              </a:lnTo>
                              <a:close/>
                              <a:moveTo>
                                <a:pt x="8414" y="0"/>
                              </a:moveTo>
                              <a:lnTo>
                                <a:pt x="10" y="0"/>
                              </a:lnTo>
                              <a:lnTo>
                                <a:pt x="0" y="0"/>
                              </a:lnTo>
                              <a:lnTo>
                                <a:pt x="0" y="10"/>
                              </a:lnTo>
                              <a:lnTo>
                                <a:pt x="0" y="353"/>
                              </a:lnTo>
                              <a:lnTo>
                                <a:pt x="0" y="675"/>
                              </a:lnTo>
                              <a:lnTo>
                                <a:pt x="0" y="999"/>
                              </a:lnTo>
                              <a:lnTo>
                                <a:pt x="10" y="999"/>
                              </a:lnTo>
                              <a:lnTo>
                                <a:pt x="10" y="675"/>
                              </a:lnTo>
                              <a:lnTo>
                                <a:pt x="10" y="353"/>
                              </a:lnTo>
                              <a:lnTo>
                                <a:pt x="10" y="10"/>
                              </a:lnTo>
                              <a:lnTo>
                                <a:pt x="8414" y="10"/>
                              </a:lnTo>
                              <a:lnTo>
                                <a:pt x="8414" y="0"/>
                              </a:lnTo>
                              <a:close/>
                              <a:moveTo>
                                <a:pt x="8424" y="7808"/>
                              </a:moveTo>
                              <a:lnTo>
                                <a:pt x="8414" y="7808"/>
                              </a:lnTo>
                              <a:lnTo>
                                <a:pt x="8414" y="7818"/>
                              </a:lnTo>
                              <a:lnTo>
                                <a:pt x="8424" y="7818"/>
                              </a:lnTo>
                              <a:lnTo>
                                <a:pt x="8424" y="7808"/>
                              </a:lnTo>
                              <a:close/>
                              <a:moveTo>
                                <a:pt x="8424" y="6817"/>
                              </a:moveTo>
                              <a:lnTo>
                                <a:pt x="8414" y="6817"/>
                              </a:lnTo>
                              <a:lnTo>
                                <a:pt x="8414" y="7141"/>
                              </a:lnTo>
                              <a:lnTo>
                                <a:pt x="8414" y="7465"/>
                              </a:lnTo>
                              <a:lnTo>
                                <a:pt x="8414" y="7808"/>
                              </a:lnTo>
                              <a:lnTo>
                                <a:pt x="8424" y="7808"/>
                              </a:lnTo>
                              <a:lnTo>
                                <a:pt x="8424" y="7465"/>
                              </a:lnTo>
                              <a:lnTo>
                                <a:pt x="8424" y="7141"/>
                              </a:lnTo>
                              <a:lnTo>
                                <a:pt x="8424" y="6817"/>
                              </a:lnTo>
                              <a:close/>
                              <a:moveTo>
                                <a:pt x="8424" y="5038"/>
                              </a:moveTo>
                              <a:lnTo>
                                <a:pt x="8414" y="5038"/>
                              </a:lnTo>
                              <a:lnTo>
                                <a:pt x="8414" y="5363"/>
                              </a:lnTo>
                              <a:lnTo>
                                <a:pt x="8414" y="5687"/>
                              </a:lnTo>
                              <a:lnTo>
                                <a:pt x="8414" y="6169"/>
                              </a:lnTo>
                              <a:lnTo>
                                <a:pt x="8414" y="6493"/>
                              </a:lnTo>
                              <a:lnTo>
                                <a:pt x="8414" y="6817"/>
                              </a:lnTo>
                              <a:lnTo>
                                <a:pt x="8424" y="6817"/>
                              </a:lnTo>
                              <a:lnTo>
                                <a:pt x="8424" y="6493"/>
                              </a:lnTo>
                              <a:lnTo>
                                <a:pt x="8424" y="6169"/>
                              </a:lnTo>
                              <a:lnTo>
                                <a:pt x="8424" y="5687"/>
                              </a:lnTo>
                              <a:lnTo>
                                <a:pt x="8424" y="5363"/>
                              </a:lnTo>
                              <a:lnTo>
                                <a:pt x="8424" y="5038"/>
                              </a:lnTo>
                              <a:close/>
                              <a:moveTo>
                                <a:pt x="8424" y="3262"/>
                              </a:moveTo>
                              <a:lnTo>
                                <a:pt x="8414" y="3262"/>
                              </a:lnTo>
                              <a:lnTo>
                                <a:pt x="8414" y="3584"/>
                              </a:lnTo>
                              <a:lnTo>
                                <a:pt x="8414" y="3908"/>
                              </a:lnTo>
                              <a:lnTo>
                                <a:pt x="8414" y="4393"/>
                              </a:lnTo>
                              <a:lnTo>
                                <a:pt x="8414" y="4714"/>
                              </a:lnTo>
                              <a:lnTo>
                                <a:pt x="8414" y="5038"/>
                              </a:lnTo>
                              <a:lnTo>
                                <a:pt x="8424" y="5038"/>
                              </a:lnTo>
                              <a:lnTo>
                                <a:pt x="8424" y="4714"/>
                              </a:lnTo>
                              <a:lnTo>
                                <a:pt x="8424" y="4393"/>
                              </a:lnTo>
                              <a:lnTo>
                                <a:pt x="8424" y="3908"/>
                              </a:lnTo>
                              <a:lnTo>
                                <a:pt x="8424" y="3584"/>
                              </a:lnTo>
                              <a:lnTo>
                                <a:pt x="8424" y="3262"/>
                              </a:lnTo>
                              <a:close/>
                              <a:moveTo>
                                <a:pt x="8424" y="999"/>
                              </a:moveTo>
                              <a:lnTo>
                                <a:pt x="8414" y="999"/>
                              </a:lnTo>
                              <a:lnTo>
                                <a:pt x="8414" y="1323"/>
                              </a:lnTo>
                              <a:lnTo>
                                <a:pt x="8414" y="1807"/>
                              </a:lnTo>
                              <a:lnTo>
                                <a:pt x="8414" y="2129"/>
                              </a:lnTo>
                              <a:lnTo>
                                <a:pt x="8414" y="2453"/>
                              </a:lnTo>
                              <a:lnTo>
                                <a:pt x="8414" y="2777"/>
                              </a:lnTo>
                              <a:lnTo>
                                <a:pt x="8414" y="3262"/>
                              </a:lnTo>
                              <a:lnTo>
                                <a:pt x="8424" y="3262"/>
                              </a:lnTo>
                              <a:lnTo>
                                <a:pt x="8424" y="2777"/>
                              </a:lnTo>
                              <a:lnTo>
                                <a:pt x="8424" y="2453"/>
                              </a:lnTo>
                              <a:lnTo>
                                <a:pt x="8424" y="2129"/>
                              </a:lnTo>
                              <a:lnTo>
                                <a:pt x="8424" y="1807"/>
                              </a:lnTo>
                              <a:lnTo>
                                <a:pt x="8424" y="1323"/>
                              </a:lnTo>
                              <a:lnTo>
                                <a:pt x="8424" y="999"/>
                              </a:lnTo>
                              <a:close/>
                              <a:moveTo>
                                <a:pt x="8424" y="0"/>
                              </a:moveTo>
                              <a:lnTo>
                                <a:pt x="8414" y="0"/>
                              </a:lnTo>
                              <a:lnTo>
                                <a:pt x="8414" y="10"/>
                              </a:lnTo>
                              <a:lnTo>
                                <a:pt x="8414" y="353"/>
                              </a:lnTo>
                              <a:lnTo>
                                <a:pt x="8414" y="675"/>
                              </a:lnTo>
                              <a:lnTo>
                                <a:pt x="8414" y="999"/>
                              </a:lnTo>
                              <a:lnTo>
                                <a:pt x="8424" y="999"/>
                              </a:lnTo>
                              <a:lnTo>
                                <a:pt x="8424" y="675"/>
                              </a:lnTo>
                              <a:lnTo>
                                <a:pt x="8424" y="353"/>
                              </a:lnTo>
                              <a:lnTo>
                                <a:pt x="8424" y="10"/>
                              </a:lnTo>
                              <a:lnTo>
                                <a:pt x="84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BA4D9" id="AutoShape 3" o:spid="_x0000_s1026" style="position:absolute;margin-left:0;margin-top:8.2pt;width:421.2pt;height:362.5pt;z-index:-157870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coordsize="8424,7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" path="m10,6817r-10,l,7141r,324l,7808r10,l10,7465r,-324l10,6817xm10,5038r-10,l,5363r,324l,6169r,324l,6817r10,l10,6493r,-324l10,5687r,-324l10,5038xm10,3262r-10,l,3584r,324l,4393r,321l,5038r10,l10,4714r,-321l10,3908r,-324l10,3262xm10,999l,999r,324l,1807r,322l,2453r,324l,3262r10,l10,2777r,-324l10,2129r,-322l10,1323r,-324xm8414,7808r-8404,l,7808r,10l10,7818r8404,l8414,7808xm8414,l10,,,,,10,,353,,675,,999r10,l10,675r,-322l10,10r8404,l8414,xm8424,7808r-10,l8414,7818r10,l8424,7808xm8424,6817r-10,l8414,7141r,324l8414,7808r10,l8424,7465r,-324l8424,6817xm8424,5038r-10,l8414,5363r,324l8414,6169r,324l8414,6817r10,l8424,6493r,-324l8424,5687r,-324l8424,5038xm8424,3262r-10,l8414,3584r,324l8414,4393r,321l8414,5038r10,l8424,4714r,-321l8424,3908r,-324l8424,3262xm8424,999r-10,l8414,1323r,484l8414,2129r,324l8414,2777r,485l8424,3262r,-485l8424,2453r,-324l8424,1807r,-484l8424,999xm8424,r-10,l8414,10r,343l8414,675r,324l8424,999r,-324l8424,353r,-343l8424,xe" fillcolor="black" stroked="f">
                <v:path arrowok="t" o:connecttype="custom" o:connectlocs="0,4188600;6350,4581373;6350,3997807;0,3141597;0,3807015;6350,3807015;6350,3141597;0,1904391;0,2570398;6350,2950216;6350,2284798;6350,571788;0,1047592;0,1427999;6350,1904391;6350,1237206;6350,762581;6350,4581373;6350,4587262;5342890,-16488;0,-10600;0,571788;6350,191381;5342890,-16488;5342890,4587262;5349240,3997807;5342890,4379392;5349240,4379392;5349240,2950216;5342890,3332390;5342890,3997807;5349240,3616223;5349240,2950216;5342890,2094006;5342890,2759423;5349240,2759423;5349240,2094006;5342890,571788;5342890,1047592;5342890,1618791;5349240,1618791;5349240,1047592;5349240,571788;5342890,-10600;5342890,571788;5349240,191381" o:connectangles="0,0,0,0,0,0,0,0,0,0,0,0,0,0,0,0,0,0,0,0,0,0,0,0,0,0,0,0,0,0,0,0,0,0,0,0,0,0,0,0,0,0,0,0,0,0"/>
                <w10:wrap anchorx="margin"/>
              </v:shape>
            </w:pict>
          </mc:Fallback>
        </mc:AlternateContent>
      </w:r>
    </w:p>
    <w:p w14:paraId="69012C08" w14:textId="38F490AA" w:rsidR="00F50AF8" w:rsidRDefault="00F50AF8" w:rsidP="00266605">
      <w:pPr>
        <w:pStyle w:val="BodyText"/>
        <w:spacing w:before="159" w:line="276" w:lineRule="auto"/>
        <w:ind w:left="158" w:right="176"/>
        <w:jc w:val="both"/>
        <w:rPr>
          <w:rFonts w:ascii="Times New Roman" w:hAnsi="Times New Roman" w:cs="Times New Roman"/>
          <w:noProof/>
          <w:lang w:val="en-GB"/>
        </w:rPr>
      </w:pPr>
      <w:r w:rsidRPr="00F50AF8">
        <w:rPr>
          <w:rFonts w:ascii="Times New Roman" w:hAnsi="Times New Roman" w:cs="Times New Roman"/>
          <w:noProof/>
          <w:lang w:val="en-GB"/>
        </w:rPr>
        <w:t xml:space="preserve">This is the launch event of ERCST Paper </w:t>
      </w:r>
      <w:r>
        <w:rPr>
          <w:rFonts w:ascii="Times New Roman" w:hAnsi="Times New Roman" w:cs="Times New Roman"/>
          <w:noProof/>
          <w:lang w:val="en-GB"/>
        </w:rPr>
        <w:t>‘</w:t>
      </w:r>
      <w:r w:rsidRPr="00F50AF8">
        <w:rPr>
          <w:rFonts w:ascii="Times New Roman" w:hAnsi="Times New Roman" w:cs="Times New Roman"/>
          <w:noProof/>
          <w:lang w:val="en-GB"/>
        </w:rPr>
        <w:t>Towards a comprehensive H2 Infrastructure: assessing progress and addressing gaps</w:t>
      </w:r>
      <w:r>
        <w:rPr>
          <w:rFonts w:ascii="Times New Roman" w:hAnsi="Times New Roman" w:cs="Times New Roman"/>
          <w:noProof/>
          <w:lang w:val="en-GB"/>
        </w:rPr>
        <w:t>’.</w:t>
      </w:r>
    </w:p>
    <w:p w14:paraId="473EAD48" w14:textId="1829CD0E" w:rsidR="00A30F22" w:rsidRDefault="00A30F22" w:rsidP="00A30F22">
      <w:pPr>
        <w:pStyle w:val="BodyText"/>
        <w:spacing w:before="159" w:line="276" w:lineRule="auto"/>
        <w:ind w:left="158" w:right="176"/>
        <w:jc w:val="both"/>
        <w:rPr>
          <w:rFonts w:ascii="Times New Roman" w:hAnsi="Times New Roman" w:cs="Times New Roman"/>
          <w:noProof/>
          <w:lang w:val="en-GB"/>
        </w:rPr>
      </w:pPr>
      <w:r>
        <w:rPr>
          <w:rFonts w:ascii="Times New Roman" w:hAnsi="Times New Roman" w:cs="Times New Roman"/>
          <w:noProof/>
          <w:lang w:val="en-GB"/>
        </w:rPr>
        <w:t xml:space="preserve">The </w:t>
      </w:r>
      <w:r w:rsidRPr="00266605">
        <w:rPr>
          <w:rFonts w:ascii="Times New Roman" w:hAnsi="Times New Roman" w:cs="Times New Roman"/>
          <w:noProof/>
          <w:lang w:val="en-GB"/>
        </w:rPr>
        <w:t xml:space="preserve">development of a robust hydrogen infrastructure is a key enabler of the EU’s decarbonisation ambitions and the broader green transition. As part of its strategy to achieve climate neutrality by 2050, the </w:t>
      </w:r>
      <w:r>
        <w:rPr>
          <w:rFonts w:ascii="Times New Roman" w:hAnsi="Times New Roman" w:cs="Times New Roman"/>
          <w:noProof/>
          <w:lang w:val="en-GB"/>
        </w:rPr>
        <w:t>EU</w:t>
      </w:r>
      <w:r w:rsidRPr="00266605">
        <w:rPr>
          <w:rFonts w:ascii="Times New Roman" w:hAnsi="Times New Roman" w:cs="Times New Roman"/>
          <w:noProof/>
          <w:lang w:val="en-GB"/>
        </w:rPr>
        <w:t xml:space="preserve"> has laid the groundwork for a hydrogen infrastructure framework that aims to facilitate the deployment of hydrogen across borders and sectors. This includes initiatives under the revised Trans-European Networks for Energy (TEN-E) Regulation, includes dedicated hydrogen infrastructure as a priority corridor, as well as targeted funding mechanisms. Together, these tools are intended to ensure that infrastructure planning keeps pace with the ramp-up of hydrogen production and demand.</w:t>
      </w:r>
      <w:r>
        <w:rPr>
          <w:rFonts w:ascii="Times New Roman" w:hAnsi="Times New Roman" w:cs="Times New Roman"/>
          <w:noProof/>
          <w:lang w:val="en-GB"/>
        </w:rPr>
        <w:t xml:space="preserve"> </w:t>
      </w:r>
      <w:r w:rsidRPr="00266605">
        <w:rPr>
          <w:rFonts w:ascii="Times New Roman" w:hAnsi="Times New Roman" w:cs="Times New Roman"/>
          <w:noProof/>
          <w:lang w:val="en-GB"/>
        </w:rPr>
        <w:t>However, for the hydrogen economy to scale up effectively, the physical infrastructure</w:t>
      </w:r>
      <w:r>
        <w:rPr>
          <w:rFonts w:ascii="Times New Roman" w:hAnsi="Times New Roman" w:cs="Times New Roman"/>
          <w:noProof/>
          <w:lang w:val="en-GB"/>
        </w:rPr>
        <w:t xml:space="preserve">, </w:t>
      </w:r>
      <w:r w:rsidRPr="00266605">
        <w:rPr>
          <w:rFonts w:ascii="Times New Roman" w:hAnsi="Times New Roman" w:cs="Times New Roman"/>
          <w:noProof/>
          <w:lang w:val="en-GB"/>
        </w:rPr>
        <w:t>including pipelines, import terminals, storage, and third-party access facilities</w:t>
      </w:r>
      <w:r>
        <w:rPr>
          <w:rFonts w:ascii="Times New Roman" w:hAnsi="Times New Roman" w:cs="Times New Roman"/>
          <w:noProof/>
          <w:lang w:val="en-GB"/>
        </w:rPr>
        <w:t xml:space="preserve">, </w:t>
      </w:r>
      <w:r w:rsidRPr="00266605">
        <w:rPr>
          <w:rFonts w:ascii="Times New Roman" w:hAnsi="Times New Roman" w:cs="Times New Roman"/>
          <w:noProof/>
          <w:lang w:val="en-GB"/>
        </w:rPr>
        <w:t>must be timely, coherent, and interoperable. Any delays or gaps risk creating bottlenecks that could slow down or even derail progress toward climate and industrial goals.</w:t>
      </w:r>
    </w:p>
    <w:p w14:paraId="1B0D6FD6" w14:textId="072DBCEF" w:rsidR="00266605" w:rsidRPr="00266605" w:rsidRDefault="00F50AF8" w:rsidP="00F50AF8">
      <w:pPr>
        <w:pStyle w:val="BodyText"/>
        <w:spacing w:before="159" w:line="276" w:lineRule="auto"/>
        <w:ind w:left="158" w:right="176"/>
        <w:jc w:val="both"/>
        <w:rPr>
          <w:rFonts w:ascii="Times New Roman" w:hAnsi="Times New Roman" w:cs="Times New Roman"/>
          <w:noProof/>
          <w:lang w:val="en-GB"/>
        </w:rPr>
      </w:pPr>
      <w:r>
        <w:rPr>
          <w:rFonts w:ascii="Times New Roman" w:hAnsi="Times New Roman" w:cs="Times New Roman"/>
          <w:noProof/>
          <w:lang w:val="en-GB"/>
        </w:rPr>
        <w:t>This initiative aims to analyze t</w:t>
      </w:r>
      <w:r w:rsidR="00266605" w:rsidRPr="00266605">
        <w:rPr>
          <w:rFonts w:ascii="Times New Roman" w:hAnsi="Times New Roman" w:cs="Times New Roman"/>
          <w:noProof/>
          <w:lang w:val="en-GB"/>
        </w:rPr>
        <w:t>he current status of hydrogen infrastructure development, including pipelines and terminals</w:t>
      </w:r>
      <w:r>
        <w:rPr>
          <w:rFonts w:ascii="Times New Roman" w:hAnsi="Times New Roman" w:cs="Times New Roman"/>
          <w:noProof/>
          <w:lang w:val="en-GB"/>
        </w:rPr>
        <w:t xml:space="preserve">, </w:t>
      </w:r>
      <w:r w:rsidR="0091169A" w:rsidRPr="0091169A">
        <w:rPr>
          <w:rFonts w:ascii="Times New Roman" w:hAnsi="Times New Roman" w:cs="Times New Roman"/>
          <w:noProof/>
          <w:lang w:val="en-GB"/>
        </w:rPr>
        <w:t xml:space="preserve">identify the main uncertainties and challenges hindering progress, and examine the support mechanisms in place, including financing instruments and policy tools. It will also </w:t>
      </w:r>
      <w:r w:rsidR="0091169A">
        <w:rPr>
          <w:rFonts w:ascii="Times New Roman" w:hAnsi="Times New Roman" w:cs="Times New Roman"/>
          <w:noProof/>
          <w:lang w:val="en-GB"/>
        </w:rPr>
        <w:t>discuss</w:t>
      </w:r>
      <w:r w:rsidR="0091169A" w:rsidRPr="0091169A">
        <w:rPr>
          <w:rFonts w:ascii="Times New Roman" w:hAnsi="Times New Roman" w:cs="Times New Roman"/>
          <w:noProof/>
          <w:lang w:val="en-GB"/>
        </w:rPr>
        <w:t xml:space="preserve"> the forthcoming European Grid Package (expected in Q1 2026) to develop </w:t>
      </w:r>
      <w:r>
        <w:rPr>
          <w:rFonts w:ascii="Times New Roman" w:hAnsi="Times New Roman" w:cs="Times New Roman"/>
          <w:noProof/>
          <w:lang w:val="en-GB"/>
        </w:rPr>
        <w:t>recommendations</w:t>
      </w:r>
      <w:r w:rsidR="00266605" w:rsidRPr="00266605">
        <w:rPr>
          <w:rFonts w:ascii="Times New Roman" w:hAnsi="Times New Roman" w:cs="Times New Roman"/>
          <w:noProof/>
          <w:lang w:val="en-GB"/>
        </w:rPr>
        <w:t>.</w:t>
      </w:r>
    </w:p>
    <w:p w14:paraId="792DF65C" w14:textId="33F8A742" w:rsidR="00B1201E" w:rsidRPr="00266605" w:rsidRDefault="00B1201E" w:rsidP="00266605">
      <w:pPr>
        <w:pStyle w:val="BodyText"/>
        <w:spacing w:before="159" w:line="276" w:lineRule="auto"/>
        <w:ind w:right="176"/>
        <w:jc w:val="both"/>
        <w:rPr>
          <w:rFonts w:ascii="Times New Roman" w:hAnsi="Times New Roman" w:cs="Times New Roman"/>
          <w:lang w:val="en-GB"/>
        </w:rPr>
      </w:pPr>
    </w:p>
    <w:p w14:paraId="55265D80" w14:textId="77777777" w:rsidR="0091169A" w:rsidRDefault="0091169A" w:rsidP="003369C4">
      <w:pPr>
        <w:pStyle w:val="BodyText"/>
        <w:spacing w:before="240" w:line="276" w:lineRule="auto"/>
        <w:ind w:right="176"/>
        <w:jc w:val="both"/>
        <w:rPr>
          <w:rFonts w:ascii="Times New Roman" w:hAnsi="Times New Roman" w:cs="Times New Roman"/>
        </w:rPr>
      </w:pPr>
    </w:p>
    <w:p w14:paraId="0E6E69BA" w14:textId="6A40DB35" w:rsidR="000222D3" w:rsidRPr="00266605" w:rsidRDefault="003369C4" w:rsidP="003369C4">
      <w:pPr>
        <w:pStyle w:val="BodyText"/>
        <w:spacing w:before="240" w:line="276" w:lineRule="auto"/>
        <w:ind w:right="176"/>
        <w:jc w:val="both"/>
        <w:rPr>
          <w:rFonts w:ascii="Times New Roman" w:hAnsi="Times New Roman" w:cs="Times New Roman"/>
          <w:b/>
        </w:rPr>
      </w:pPr>
      <w:r w:rsidRPr="00266605">
        <w:rPr>
          <w:rFonts w:ascii="Times New Roman" w:hAnsi="Times New Roman" w:cs="Times New Roman"/>
        </w:rPr>
        <w:t>1</w:t>
      </w:r>
      <w:r w:rsidR="000470A8" w:rsidRPr="00266605">
        <w:rPr>
          <w:rFonts w:ascii="Times New Roman" w:hAnsi="Times New Roman" w:cs="Times New Roman"/>
        </w:rPr>
        <w:t>5</w:t>
      </w:r>
      <w:r w:rsidR="00682626" w:rsidRPr="00266605">
        <w:rPr>
          <w:rFonts w:ascii="Times New Roman" w:hAnsi="Times New Roman" w:cs="Times New Roman"/>
        </w:rPr>
        <w:t>:</w:t>
      </w:r>
      <w:r w:rsidRPr="00266605">
        <w:rPr>
          <w:rFonts w:ascii="Times New Roman" w:hAnsi="Times New Roman" w:cs="Times New Roman"/>
        </w:rPr>
        <w:t>0</w:t>
      </w:r>
      <w:r w:rsidR="00682626" w:rsidRPr="00266605">
        <w:rPr>
          <w:rFonts w:ascii="Times New Roman" w:hAnsi="Times New Roman" w:cs="Times New Roman"/>
        </w:rPr>
        <w:t>0</w:t>
      </w:r>
      <w:r w:rsidR="0098374E" w:rsidRPr="00266605">
        <w:rPr>
          <w:rFonts w:ascii="Times New Roman" w:hAnsi="Times New Roman" w:cs="Times New Roman"/>
        </w:rPr>
        <w:t xml:space="preserve"> – </w:t>
      </w:r>
      <w:r w:rsidRPr="00266605">
        <w:rPr>
          <w:rFonts w:ascii="Times New Roman" w:hAnsi="Times New Roman" w:cs="Times New Roman"/>
        </w:rPr>
        <w:t>1</w:t>
      </w:r>
      <w:r w:rsidR="000470A8" w:rsidRPr="00266605">
        <w:rPr>
          <w:rFonts w:ascii="Times New Roman" w:hAnsi="Times New Roman" w:cs="Times New Roman"/>
        </w:rPr>
        <w:t>5</w:t>
      </w:r>
      <w:r w:rsidR="0098374E" w:rsidRPr="00266605">
        <w:rPr>
          <w:rFonts w:ascii="Times New Roman" w:hAnsi="Times New Roman" w:cs="Times New Roman"/>
        </w:rPr>
        <w:t>:</w:t>
      </w:r>
      <w:r w:rsidRPr="00266605">
        <w:rPr>
          <w:rFonts w:ascii="Times New Roman" w:hAnsi="Times New Roman" w:cs="Times New Roman"/>
        </w:rPr>
        <w:t>1</w:t>
      </w:r>
      <w:r w:rsidR="0098374E" w:rsidRPr="00266605">
        <w:rPr>
          <w:rFonts w:ascii="Times New Roman" w:hAnsi="Times New Roman" w:cs="Times New Roman"/>
        </w:rPr>
        <w:t>0</w:t>
      </w:r>
      <w:r w:rsidR="00682626" w:rsidRPr="00266605">
        <w:rPr>
          <w:rFonts w:ascii="Times New Roman" w:hAnsi="Times New Roman" w:cs="Times New Roman"/>
        </w:rPr>
        <w:tab/>
      </w:r>
      <w:r w:rsidR="00CB40A3" w:rsidRPr="00266605">
        <w:rPr>
          <w:rFonts w:ascii="Times New Roman" w:hAnsi="Times New Roman" w:cs="Times New Roman"/>
        </w:rPr>
        <w:t xml:space="preserve">            </w:t>
      </w:r>
      <w:r w:rsidR="00682626" w:rsidRPr="00266605">
        <w:rPr>
          <w:rFonts w:ascii="Times New Roman" w:hAnsi="Times New Roman" w:cs="Times New Roman"/>
          <w:b/>
        </w:rPr>
        <w:t>Welcome</w:t>
      </w:r>
    </w:p>
    <w:p w14:paraId="013028F7" w14:textId="32C18DF4" w:rsidR="00DB6ADD" w:rsidRDefault="005A56A3" w:rsidP="00DB6ADD">
      <w:pPr>
        <w:pStyle w:val="ListParagraph"/>
        <w:numPr>
          <w:ilvl w:val="0"/>
          <w:numId w:val="1"/>
        </w:numPr>
        <w:tabs>
          <w:tab w:val="left" w:pos="2498"/>
          <w:tab w:val="left" w:pos="2499"/>
        </w:tabs>
        <w:spacing w:before="161"/>
        <w:ind w:hanging="361"/>
        <w:rPr>
          <w:rFonts w:ascii="Times New Roman" w:hAnsi="Times New Roman" w:cs="Times New Roman"/>
          <w:sz w:val="24"/>
          <w:szCs w:val="24"/>
        </w:rPr>
      </w:pPr>
      <w:bookmarkStart w:id="2" w:name="_Hlk183446958"/>
      <w:r w:rsidRPr="00266605">
        <w:rPr>
          <w:rFonts w:ascii="Times New Roman" w:hAnsi="Times New Roman" w:cs="Times New Roman"/>
          <w:sz w:val="24"/>
          <w:szCs w:val="24"/>
        </w:rPr>
        <w:t>A</w:t>
      </w:r>
      <w:r w:rsidR="00E84819" w:rsidRPr="00266605">
        <w:rPr>
          <w:rFonts w:ascii="Times New Roman" w:hAnsi="Times New Roman" w:cs="Times New Roman"/>
          <w:sz w:val="24"/>
          <w:szCs w:val="24"/>
        </w:rPr>
        <w:t>ndrei</w:t>
      </w:r>
      <w:r w:rsidRPr="00266605">
        <w:rPr>
          <w:rFonts w:ascii="Times New Roman" w:hAnsi="Times New Roman" w:cs="Times New Roman"/>
          <w:sz w:val="24"/>
          <w:szCs w:val="24"/>
        </w:rPr>
        <w:t xml:space="preserve"> </w:t>
      </w:r>
      <w:r w:rsidR="00682626" w:rsidRPr="00266605">
        <w:rPr>
          <w:rFonts w:ascii="Times New Roman" w:hAnsi="Times New Roman" w:cs="Times New Roman"/>
          <w:sz w:val="24"/>
          <w:szCs w:val="24"/>
        </w:rPr>
        <w:t>Marcu,</w:t>
      </w:r>
      <w:r w:rsidR="00682626" w:rsidRPr="00266605">
        <w:rPr>
          <w:rFonts w:ascii="Times New Roman" w:hAnsi="Times New Roman" w:cs="Times New Roman"/>
          <w:spacing w:val="-1"/>
          <w:sz w:val="24"/>
          <w:szCs w:val="24"/>
        </w:rPr>
        <w:t xml:space="preserve"> </w:t>
      </w:r>
      <w:r w:rsidR="00682626" w:rsidRPr="00266605">
        <w:rPr>
          <w:rFonts w:ascii="Times New Roman" w:hAnsi="Times New Roman" w:cs="Times New Roman"/>
          <w:sz w:val="24"/>
          <w:szCs w:val="24"/>
        </w:rPr>
        <w:t>ERCST</w:t>
      </w:r>
    </w:p>
    <w:p w14:paraId="41307644" w14:textId="77777777" w:rsidR="00A30F22" w:rsidRPr="00A30F22" w:rsidRDefault="00A30F22" w:rsidP="00A30F22">
      <w:pPr>
        <w:pStyle w:val="ListParagraph"/>
        <w:tabs>
          <w:tab w:val="left" w:pos="2498"/>
          <w:tab w:val="left" w:pos="2499"/>
        </w:tabs>
        <w:spacing w:before="161"/>
        <w:ind w:left="2498" w:firstLine="0"/>
        <w:rPr>
          <w:rFonts w:ascii="Times New Roman" w:hAnsi="Times New Roman" w:cs="Times New Roman"/>
          <w:sz w:val="24"/>
          <w:szCs w:val="24"/>
        </w:rPr>
      </w:pPr>
    </w:p>
    <w:bookmarkEnd w:id="2"/>
    <w:p w14:paraId="05694A4C" w14:textId="7EE6AEE9" w:rsidR="000222D3" w:rsidRPr="00266605" w:rsidRDefault="003369C4" w:rsidP="005B02D5">
      <w:pPr>
        <w:tabs>
          <w:tab w:val="left" w:pos="2318"/>
        </w:tabs>
        <w:spacing w:before="231"/>
        <w:ind w:left="720" w:hanging="720"/>
        <w:rPr>
          <w:rFonts w:ascii="Times New Roman" w:hAnsi="Times New Roman" w:cs="Times New Roman"/>
          <w:b/>
          <w:sz w:val="24"/>
          <w:szCs w:val="24"/>
        </w:rPr>
      </w:pPr>
      <w:r w:rsidRPr="00266605">
        <w:rPr>
          <w:rFonts w:ascii="Times New Roman" w:hAnsi="Times New Roman" w:cs="Times New Roman"/>
          <w:sz w:val="24"/>
          <w:szCs w:val="24"/>
        </w:rPr>
        <w:t>1</w:t>
      </w:r>
      <w:r w:rsidR="000470A8" w:rsidRPr="00266605">
        <w:rPr>
          <w:rFonts w:ascii="Times New Roman" w:hAnsi="Times New Roman" w:cs="Times New Roman"/>
          <w:sz w:val="24"/>
          <w:szCs w:val="24"/>
        </w:rPr>
        <w:t>5</w:t>
      </w:r>
      <w:r w:rsidR="00CB40A3" w:rsidRPr="00266605">
        <w:rPr>
          <w:rFonts w:ascii="Times New Roman" w:hAnsi="Times New Roman" w:cs="Times New Roman"/>
          <w:sz w:val="24"/>
          <w:szCs w:val="24"/>
        </w:rPr>
        <w:t>:</w:t>
      </w:r>
      <w:r w:rsidRPr="00266605">
        <w:rPr>
          <w:rFonts w:ascii="Times New Roman" w:hAnsi="Times New Roman" w:cs="Times New Roman"/>
          <w:sz w:val="24"/>
          <w:szCs w:val="24"/>
        </w:rPr>
        <w:t>1</w:t>
      </w:r>
      <w:r w:rsidR="00CB40A3" w:rsidRPr="00266605">
        <w:rPr>
          <w:rFonts w:ascii="Times New Roman" w:hAnsi="Times New Roman" w:cs="Times New Roman"/>
          <w:sz w:val="24"/>
          <w:szCs w:val="24"/>
        </w:rPr>
        <w:t xml:space="preserve">0 </w:t>
      </w:r>
      <w:r w:rsidR="00682626" w:rsidRPr="00266605">
        <w:rPr>
          <w:rFonts w:ascii="Times New Roman" w:hAnsi="Times New Roman" w:cs="Times New Roman"/>
          <w:sz w:val="24"/>
          <w:szCs w:val="24"/>
        </w:rPr>
        <w:t>-</w:t>
      </w:r>
      <w:r w:rsidR="00682626" w:rsidRPr="00266605">
        <w:rPr>
          <w:rFonts w:ascii="Times New Roman" w:hAnsi="Times New Roman" w:cs="Times New Roman"/>
          <w:spacing w:val="-1"/>
          <w:sz w:val="24"/>
          <w:szCs w:val="24"/>
        </w:rPr>
        <w:t xml:space="preserve"> </w:t>
      </w:r>
      <w:r w:rsidR="00682626" w:rsidRPr="00266605">
        <w:rPr>
          <w:rFonts w:ascii="Times New Roman" w:hAnsi="Times New Roman" w:cs="Times New Roman"/>
          <w:sz w:val="24"/>
          <w:szCs w:val="24"/>
        </w:rPr>
        <w:t>1</w:t>
      </w:r>
      <w:r w:rsidR="000470A8" w:rsidRPr="00266605">
        <w:rPr>
          <w:rFonts w:ascii="Times New Roman" w:hAnsi="Times New Roman" w:cs="Times New Roman"/>
          <w:sz w:val="24"/>
          <w:szCs w:val="24"/>
        </w:rPr>
        <w:t>5</w:t>
      </w:r>
      <w:r w:rsidR="00682626" w:rsidRPr="00266605">
        <w:rPr>
          <w:rFonts w:ascii="Times New Roman" w:hAnsi="Times New Roman" w:cs="Times New Roman"/>
          <w:sz w:val="24"/>
          <w:szCs w:val="24"/>
        </w:rPr>
        <w:t>:</w:t>
      </w:r>
      <w:r w:rsidR="009D797C" w:rsidRPr="00266605">
        <w:rPr>
          <w:rFonts w:ascii="Times New Roman" w:hAnsi="Times New Roman" w:cs="Times New Roman"/>
          <w:sz w:val="24"/>
          <w:szCs w:val="24"/>
        </w:rPr>
        <w:t>25</w:t>
      </w:r>
      <w:r w:rsidR="00CB40A3" w:rsidRPr="00266605">
        <w:rPr>
          <w:rFonts w:ascii="Times New Roman" w:hAnsi="Times New Roman" w:cs="Times New Roman"/>
          <w:sz w:val="24"/>
          <w:szCs w:val="24"/>
        </w:rPr>
        <w:t xml:space="preserve">                </w:t>
      </w:r>
      <w:r w:rsidR="00F50AF8" w:rsidRPr="00F50AF8">
        <w:rPr>
          <w:rFonts w:ascii="Times New Roman" w:hAnsi="Times New Roman" w:cs="Times New Roman"/>
          <w:b/>
          <w:bCs/>
          <w:sz w:val="24"/>
          <w:szCs w:val="24"/>
        </w:rPr>
        <w:t>Paper Presentation by authors</w:t>
      </w:r>
    </w:p>
    <w:p w14:paraId="691771B3" w14:textId="0470FFC9" w:rsidR="00D20726" w:rsidRPr="00A907E5" w:rsidRDefault="00D20726" w:rsidP="00D20726">
      <w:pPr>
        <w:pStyle w:val="BodyText"/>
        <w:spacing w:before="159" w:line="276" w:lineRule="auto"/>
        <w:ind w:left="158" w:right="176"/>
        <w:rPr>
          <w:rFonts w:ascii="Times New Roman" w:hAnsi="Times New Roman" w:cs="Times New Roman"/>
          <w:noProof/>
          <w:lang w:val="en-GB"/>
        </w:rPr>
      </w:pPr>
      <w:r w:rsidRPr="00A907E5">
        <w:rPr>
          <w:rFonts w:ascii="Times New Roman" w:hAnsi="Times New Roman" w:cs="Times New Roman"/>
          <w:noProof/>
        </w:rPr>
        <mc:AlternateContent>
          <mc:Choice Requires="wps">
            <w:drawing>
              <wp:anchor distT="0" distB="0" distL="114300" distR="114300" simplePos="0" relativeHeight="487533568" behindDoc="1" locked="0" layoutInCell="1" allowOverlap="1" wp14:anchorId="62FAE3A3" wp14:editId="4BD2203A">
                <wp:simplePos x="0" y="0"/>
                <wp:positionH relativeFrom="margin">
                  <wp:align>left</wp:align>
                </wp:positionH>
                <wp:positionV relativeFrom="paragraph">
                  <wp:posOffset>76835</wp:posOffset>
                </wp:positionV>
                <wp:extent cx="5502275" cy="666750"/>
                <wp:effectExtent l="0" t="0" r="3175" b="0"/>
                <wp:wrapNone/>
                <wp:docPr id="132279137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2275" cy="666750"/>
                        </a:xfrm>
                        <a:custGeom>
                          <a:avLst/>
                          <a:gdLst>
                            <a:gd name="T0" fmla="+- 0 1740 1740"/>
                            <a:gd name="T1" fmla="*/ T0 w 8424"/>
                            <a:gd name="T2" fmla="+- 0 7113 -28"/>
                            <a:gd name="T3" fmla="*/ 7113 h 7818"/>
                            <a:gd name="T4" fmla="+- 0 1750 1740"/>
                            <a:gd name="T5" fmla="*/ T4 w 8424"/>
                            <a:gd name="T6" fmla="+- 0 7780 -28"/>
                            <a:gd name="T7" fmla="*/ 7780 h 7818"/>
                            <a:gd name="T8" fmla="+- 0 1750 1740"/>
                            <a:gd name="T9" fmla="*/ T8 w 8424"/>
                            <a:gd name="T10" fmla="+- 0 6789 -28"/>
                            <a:gd name="T11" fmla="*/ 6789 h 7818"/>
                            <a:gd name="T12" fmla="+- 0 1740 1740"/>
                            <a:gd name="T13" fmla="*/ T12 w 8424"/>
                            <a:gd name="T14" fmla="+- 0 5335 -28"/>
                            <a:gd name="T15" fmla="*/ 5335 h 7818"/>
                            <a:gd name="T16" fmla="+- 0 1740 1740"/>
                            <a:gd name="T17" fmla="*/ T16 w 8424"/>
                            <a:gd name="T18" fmla="+- 0 6465 -28"/>
                            <a:gd name="T19" fmla="*/ 6465 h 7818"/>
                            <a:gd name="T20" fmla="+- 0 1750 1740"/>
                            <a:gd name="T21" fmla="*/ T20 w 8424"/>
                            <a:gd name="T22" fmla="+- 0 6465 -28"/>
                            <a:gd name="T23" fmla="*/ 6465 h 7818"/>
                            <a:gd name="T24" fmla="+- 0 1750 1740"/>
                            <a:gd name="T25" fmla="*/ T24 w 8424"/>
                            <a:gd name="T26" fmla="+- 0 5335 -28"/>
                            <a:gd name="T27" fmla="*/ 5335 h 7818"/>
                            <a:gd name="T28" fmla="+- 0 1740 1740"/>
                            <a:gd name="T29" fmla="*/ T28 w 8424"/>
                            <a:gd name="T30" fmla="+- 0 3234 -28"/>
                            <a:gd name="T31" fmla="*/ 3234 h 7818"/>
                            <a:gd name="T32" fmla="+- 0 1740 1740"/>
                            <a:gd name="T33" fmla="*/ T32 w 8424"/>
                            <a:gd name="T34" fmla="+- 0 4365 -28"/>
                            <a:gd name="T35" fmla="*/ 4365 h 7818"/>
                            <a:gd name="T36" fmla="+- 0 1750 1740"/>
                            <a:gd name="T37" fmla="*/ T36 w 8424"/>
                            <a:gd name="T38" fmla="+- 0 5010 -28"/>
                            <a:gd name="T39" fmla="*/ 5010 h 7818"/>
                            <a:gd name="T40" fmla="+- 0 1750 1740"/>
                            <a:gd name="T41" fmla="*/ T40 w 8424"/>
                            <a:gd name="T42" fmla="+- 0 3880 -28"/>
                            <a:gd name="T43" fmla="*/ 3880 h 7818"/>
                            <a:gd name="T44" fmla="+- 0 1750 1740"/>
                            <a:gd name="T45" fmla="*/ T44 w 8424"/>
                            <a:gd name="T46" fmla="+- 0 971 -28"/>
                            <a:gd name="T47" fmla="*/ 971 h 7818"/>
                            <a:gd name="T48" fmla="+- 0 1740 1740"/>
                            <a:gd name="T49" fmla="*/ T48 w 8424"/>
                            <a:gd name="T50" fmla="+- 0 1779 -28"/>
                            <a:gd name="T51" fmla="*/ 1779 h 7818"/>
                            <a:gd name="T52" fmla="+- 0 1740 1740"/>
                            <a:gd name="T53" fmla="*/ T52 w 8424"/>
                            <a:gd name="T54" fmla="+- 0 2425 -28"/>
                            <a:gd name="T55" fmla="*/ 2425 h 7818"/>
                            <a:gd name="T56" fmla="+- 0 1750 1740"/>
                            <a:gd name="T57" fmla="*/ T56 w 8424"/>
                            <a:gd name="T58" fmla="+- 0 3234 -28"/>
                            <a:gd name="T59" fmla="*/ 3234 h 7818"/>
                            <a:gd name="T60" fmla="+- 0 1750 1740"/>
                            <a:gd name="T61" fmla="*/ T60 w 8424"/>
                            <a:gd name="T62" fmla="+- 0 2101 -28"/>
                            <a:gd name="T63" fmla="*/ 2101 h 7818"/>
                            <a:gd name="T64" fmla="+- 0 1750 1740"/>
                            <a:gd name="T65" fmla="*/ T64 w 8424"/>
                            <a:gd name="T66" fmla="+- 0 1295 -28"/>
                            <a:gd name="T67" fmla="*/ 1295 h 7818"/>
                            <a:gd name="T68" fmla="+- 0 1750 1740"/>
                            <a:gd name="T69" fmla="*/ T68 w 8424"/>
                            <a:gd name="T70" fmla="+- 0 7780 -28"/>
                            <a:gd name="T71" fmla="*/ 7780 h 7818"/>
                            <a:gd name="T72" fmla="+- 0 1750 1740"/>
                            <a:gd name="T73" fmla="*/ T72 w 8424"/>
                            <a:gd name="T74" fmla="+- 0 7790 -28"/>
                            <a:gd name="T75" fmla="*/ 7790 h 7818"/>
                            <a:gd name="T76" fmla="+- 0 10154 1740"/>
                            <a:gd name="T77" fmla="*/ T76 w 8424"/>
                            <a:gd name="T78" fmla="+- 0 -28 -28"/>
                            <a:gd name="T79" fmla="*/ -28 h 7818"/>
                            <a:gd name="T80" fmla="+- 0 1740 1740"/>
                            <a:gd name="T81" fmla="*/ T80 w 8424"/>
                            <a:gd name="T82" fmla="+- 0 -18 -28"/>
                            <a:gd name="T83" fmla="*/ -18 h 7818"/>
                            <a:gd name="T84" fmla="+- 0 1740 1740"/>
                            <a:gd name="T85" fmla="*/ T84 w 8424"/>
                            <a:gd name="T86" fmla="+- 0 971 -28"/>
                            <a:gd name="T87" fmla="*/ 971 h 7818"/>
                            <a:gd name="T88" fmla="+- 0 1750 1740"/>
                            <a:gd name="T89" fmla="*/ T88 w 8424"/>
                            <a:gd name="T90" fmla="+- 0 325 -28"/>
                            <a:gd name="T91" fmla="*/ 325 h 7818"/>
                            <a:gd name="T92" fmla="+- 0 10154 1740"/>
                            <a:gd name="T93" fmla="*/ T92 w 8424"/>
                            <a:gd name="T94" fmla="+- 0 -28 -28"/>
                            <a:gd name="T95" fmla="*/ -28 h 7818"/>
                            <a:gd name="T96" fmla="+- 0 10154 1740"/>
                            <a:gd name="T97" fmla="*/ T96 w 8424"/>
                            <a:gd name="T98" fmla="+- 0 7790 -28"/>
                            <a:gd name="T99" fmla="*/ 7790 h 7818"/>
                            <a:gd name="T100" fmla="+- 0 10164 1740"/>
                            <a:gd name="T101" fmla="*/ T100 w 8424"/>
                            <a:gd name="T102" fmla="+- 0 6789 -28"/>
                            <a:gd name="T103" fmla="*/ 6789 h 7818"/>
                            <a:gd name="T104" fmla="+- 0 10154 1740"/>
                            <a:gd name="T105" fmla="*/ T104 w 8424"/>
                            <a:gd name="T106" fmla="+- 0 7437 -28"/>
                            <a:gd name="T107" fmla="*/ 7437 h 7818"/>
                            <a:gd name="T108" fmla="+- 0 10164 1740"/>
                            <a:gd name="T109" fmla="*/ T108 w 8424"/>
                            <a:gd name="T110" fmla="+- 0 7437 -28"/>
                            <a:gd name="T111" fmla="*/ 7437 h 7818"/>
                            <a:gd name="T112" fmla="+- 0 10164 1740"/>
                            <a:gd name="T113" fmla="*/ T112 w 8424"/>
                            <a:gd name="T114" fmla="+- 0 5010 -28"/>
                            <a:gd name="T115" fmla="*/ 5010 h 7818"/>
                            <a:gd name="T116" fmla="+- 0 10154 1740"/>
                            <a:gd name="T117" fmla="*/ T116 w 8424"/>
                            <a:gd name="T118" fmla="+- 0 5659 -28"/>
                            <a:gd name="T119" fmla="*/ 5659 h 7818"/>
                            <a:gd name="T120" fmla="+- 0 10154 1740"/>
                            <a:gd name="T121" fmla="*/ T120 w 8424"/>
                            <a:gd name="T122" fmla="+- 0 6789 -28"/>
                            <a:gd name="T123" fmla="*/ 6789 h 7818"/>
                            <a:gd name="T124" fmla="+- 0 10164 1740"/>
                            <a:gd name="T125" fmla="*/ T124 w 8424"/>
                            <a:gd name="T126" fmla="+- 0 6141 -28"/>
                            <a:gd name="T127" fmla="*/ 6141 h 7818"/>
                            <a:gd name="T128" fmla="+- 0 10164 1740"/>
                            <a:gd name="T129" fmla="*/ T128 w 8424"/>
                            <a:gd name="T130" fmla="+- 0 5010 -28"/>
                            <a:gd name="T131" fmla="*/ 5010 h 7818"/>
                            <a:gd name="T132" fmla="+- 0 10154 1740"/>
                            <a:gd name="T133" fmla="*/ T132 w 8424"/>
                            <a:gd name="T134" fmla="+- 0 3556 -28"/>
                            <a:gd name="T135" fmla="*/ 3556 h 7818"/>
                            <a:gd name="T136" fmla="+- 0 10154 1740"/>
                            <a:gd name="T137" fmla="*/ T136 w 8424"/>
                            <a:gd name="T138" fmla="+- 0 4686 -28"/>
                            <a:gd name="T139" fmla="*/ 4686 h 7818"/>
                            <a:gd name="T140" fmla="+- 0 10164 1740"/>
                            <a:gd name="T141" fmla="*/ T140 w 8424"/>
                            <a:gd name="T142" fmla="+- 0 4686 -28"/>
                            <a:gd name="T143" fmla="*/ 4686 h 7818"/>
                            <a:gd name="T144" fmla="+- 0 10164 1740"/>
                            <a:gd name="T145" fmla="*/ T144 w 8424"/>
                            <a:gd name="T146" fmla="+- 0 3556 -28"/>
                            <a:gd name="T147" fmla="*/ 3556 h 7818"/>
                            <a:gd name="T148" fmla="+- 0 10154 1740"/>
                            <a:gd name="T149" fmla="*/ T148 w 8424"/>
                            <a:gd name="T150" fmla="+- 0 971 -28"/>
                            <a:gd name="T151" fmla="*/ 971 h 7818"/>
                            <a:gd name="T152" fmla="+- 0 10154 1740"/>
                            <a:gd name="T153" fmla="*/ T152 w 8424"/>
                            <a:gd name="T154" fmla="+- 0 1779 -28"/>
                            <a:gd name="T155" fmla="*/ 1779 h 7818"/>
                            <a:gd name="T156" fmla="+- 0 10154 1740"/>
                            <a:gd name="T157" fmla="*/ T156 w 8424"/>
                            <a:gd name="T158" fmla="+- 0 2749 -28"/>
                            <a:gd name="T159" fmla="*/ 2749 h 7818"/>
                            <a:gd name="T160" fmla="+- 0 10164 1740"/>
                            <a:gd name="T161" fmla="*/ T160 w 8424"/>
                            <a:gd name="T162" fmla="+- 0 2749 -28"/>
                            <a:gd name="T163" fmla="*/ 2749 h 7818"/>
                            <a:gd name="T164" fmla="+- 0 10164 1740"/>
                            <a:gd name="T165" fmla="*/ T164 w 8424"/>
                            <a:gd name="T166" fmla="+- 0 1779 -28"/>
                            <a:gd name="T167" fmla="*/ 1779 h 7818"/>
                            <a:gd name="T168" fmla="+- 0 10164 1740"/>
                            <a:gd name="T169" fmla="*/ T168 w 8424"/>
                            <a:gd name="T170" fmla="+- 0 971 -28"/>
                            <a:gd name="T171" fmla="*/ 971 h 7818"/>
                            <a:gd name="T172" fmla="+- 0 10154 1740"/>
                            <a:gd name="T173" fmla="*/ T172 w 8424"/>
                            <a:gd name="T174" fmla="+- 0 -18 -28"/>
                            <a:gd name="T175" fmla="*/ -18 h 7818"/>
                            <a:gd name="T176" fmla="+- 0 10154 1740"/>
                            <a:gd name="T177" fmla="*/ T176 w 8424"/>
                            <a:gd name="T178" fmla="+- 0 971 -28"/>
                            <a:gd name="T179" fmla="*/ 971 h 7818"/>
                            <a:gd name="T180" fmla="+- 0 10164 1740"/>
                            <a:gd name="T181" fmla="*/ T180 w 8424"/>
                            <a:gd name="T182" fmla="+- 0 325 -28"/>
                            <a:gd name="T183" fmla="*/ 325 h 78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8424" h="7818">
                              <a:moveTo>
                                <a:pt x="10" y="6817"/>
                              </a:moveTo>
                              <a:lnTo>
                                <a:pt x="0" y="6817"/>
                              </a:lnTo>
                              <a:lnTo>
                                <a:pt x="0" y="7141"/>
                              </a:lnTo>
                              <a:lnTo>
                                <a:pt x="0" y="7465"/>
                              </a:lnTo>
                              <a:lnTo>
                                <a:pt x="0" y="7808"/>
                              </a:lnTo>
                              <a:lnTo>
                                <a:pt x="10" y="7808"/>
                              </a:lnTo>
                              <a:lnTo>
                                <a:pt x="10" y="7465"/>
                              </a:lnTo>
                              <a:lnTo>
                                <a:pt x="10" y="7141"/>
                              </a:lnTo>
                              <a:lnTo>
                                <a:pt x="10" y="6817"/>
                              </a:lnTo>
                              <a:close/>
                              <a:moveTo>
                                <a:pt x="10" y="5038"/>
                              </a:moveTo>
                              <a:lnTo>
                                <a:pt x="0" y="5038"/>
                              </a:lnTo>
                              <a:lnTo>
                                <a:pt x="0" y="5363"/>
                              </a:lnTo>
                              <a:lnTo>
                                <a:pt x="0" y="5687"/>
                              </a:lnTo>
                              <a:lnTo>
                                <a:pt x="0" y="6169"/>
                              </a:lnTo>
                              <a:lnTo>
                                <a:pt x="0" y="6493"/>
                              </a:lnTo>
                              <a:lnTo>
                                <a:pt x="0" y="6817"/>
                              </a:lnTo>
                              <a:lnTo>
                                <a:pt x="10" y="6817"/>
                              </a:lnTo>
                              <a:lnTo>
                                <a:pt x="10" y="6493"/>
                              </a:lnTo>
                              <a:lnTo>
                                <a:pt x="10" y="6169"/>
                              </a:lnTo>
                              <a:lnTo>
                                <a:pt x="10" y="5687"/>
                              </a:lnTo>
                              <a:lnTo>
                                <a:pt x="10" y="5363"/>
                              </a:lnTo>
                              <a:lnTo>
                                <a:pt x="10" y="5038"/>
                              </a:lnTo>
                              <a:close/>
                              <a:moveTo>
                                <a:pt x="10" y="3262"/>
                              </a:moveTo>
                              <a:lnTo>
                                <a:pt x="0" y="3262"/>
                              </a:lnTo>
                              <a:lnTo>
                                <a:pt x="0" y="3584"/>
                              </a:lnTo>
                              <a:lnTo>
                                <a:pt x="0" y="3908"/>
                              </a:lnTo>
                              <a:lnTo>
                                <a:pt x="0" y="4393"/>
                              </a:lnTo>
                              <a:lnTo>
                                <a:pt x="0" y="4714"/>
                              </a:lnTo>
                              <a:lnTo>
                                <a:pt x="0" y="5038"/>
                              </a:lnTo>
                              <a:lnTo>
                                <a:pt x="10" y="5038"/>
                              </a:lnTo>
                              <a:lnTo>
                                <a:pt x="10" y="4714"/>
                              </a:lnTo>
                              <a:lnTo>
                                <a:pt x="10" y="4393"/>
                              </a:lnTo>
                              <a:lnTo>
                                <a:pt x="10" y="3908"/>
                              </a:lnTo>
                              <a:lnTo>
                                <a:pt x="10" y="3584"/>
                              </a:lnTo>
                              <a:lnTo>
                                <a:pt x="10" y="3262"/>
                              </a:lnTo>
                              <a:close/>
                              <a:moveTo>
                                <a:pt x="10" y="999"/>
                              </a:moveTo>
                              <a:lnTo>
                                <a:pt x="0" y="999"/>
                              </a:lnTo>
                              <a:lnTo>
                                <a:pt x="0" y="1323"/>
                              </a:lnTo>
                              <a:lnTo>
                                <a:pt x="0" y="1807"/>
                              </a:lnTo>
                              <a:lnTo>
                                <a:pt x="0" y="2129"/>
                              </a:lnTo>
                              <a:lnTo>
                                <a:pt x="0" y="2453"/>
                              </a:lnTo>
                              <a:lnTo>
                                <a:pt x="0" y="2777"/>
                              </a:lnTo>
                              <a:lnTo>
                                <a:pt x="0" y="3262"/>
                              </a:lnTo>
                              <a:lnTo>
                                <a:pt x="10" y="3262"/>
                              </a:lnTo>
                              <a:lnTo>
                                <a:pt x="10" y="2777"/>
                              </a:lnTo>
                              <a:lnTo>
                                <a:pt x="10" y="2453"/>
                              </a:lnTo>
                              <a:lnTo>
                                <a:pt x="10" y="2129"/>
                              </a:lnTo>
                              <a:lnTo>
                                <a:pt x="10" y="1807"/>
                              </a:lnTo>
                              <a:lnTo>
                                <a:pt x="10" y="1323"/>
                              </a:lnTo>
                              <a:lnTo>
                                <a:pt x="10" y="999"/>
                              </a:lnTo>
                              <a:close/>
                              <a:moveTo>
                                <a:pt x="8414" y="7808"/>
                              </a:moveTo>
                              <a:lnTo>
                                <a:pt x="10" y="7808"/>
                              </a:lnTo>
                              <a:lnTo>
                                <a:pt x="0" y="7808"/>
                              </a:lnTo>
                              <a:lnTo>
                                <a:pt x="0" y="7818"/>
                              </a:lnTo>
                              <a:lnTo>
                                <a:pt x="10" y="7818"/>
                              </a:lnTo>
                              <a:lnTo>
                                <a:pt x="8414" y="7818"/>
                              </a:lnTo>
                              <a:lnTo>
                                <a:pt x="8414" y="7808"/>
                              </a:lnTo>
                              <a:close/>
                              <a:moveTo>
                                <a:pt x="8414" y="0"/>
                              </a:moveTo>
                              <a:lnTo>
                                <a:pt x="10" y="0"/>
                              </a:lnTo>
                              <a:lnTo>
                                <a:pt x="0" y="0"/>
                              </a:lnTo>
                              <a:lnTo>
                                <a:pt x="0" y="10"/>
                              </a:lnTo>
                              <a:lnTo>
                                <a:pt x="0" y="353"/>
                              </a:lnTo>
                              <a:lnTo>
                                <a:pt x="0" y="675"/>
                              </a:lnTo>
                              <a:lnTo>
                                <a:pt x="0" y="999"/>
                              </a:lnTo>
                              <a:lnTo>
                                <a:pt x="10" y="999"/>
                              </a:lnTo>
                              <a:lnTo>
                                <a:pt x="10" y="675"/>
                              </a:lnTo>
                              <a:lnTo>
                                <a:pt x="10" y="353"/>
                              </a:lnTo>
                              <a:lnTo>
                                <a:pt x="10" y="10"/>
                              </a:lnTo>
                              <a:lnTo>
                                <a:pt x="8414" y="10"/>
                              </a:lnTo>
                              <a:lnTo>
                                <a:pt x="8414" y="0"/>
                              </a:lnTo>
                              <a:close/>
                              <a:moveTo>
                                <a:pt x="8424" y="7808"/>
                              </a:moveTo>
                              <a:lnTo>
                                <a:pt x="8414" y="7808"/>
                              </a:lnTo>
                              <a:lnTo>
                                <a:pt x="8414" y="7818"/>
                              </a:lnTo>
                              <a:lnTo>
                                <a:pt x="8424" y="7818"/>
                              </a:lnTo>
                              <a:lnTo>
                                <a:pt x="8424" y="7808"/>
                              </a:lnTo>
                              <a:close/>
                              <a:moveTo>
                                <a:pt x="8424" y="6817"/>
                              </a:moveTo>
                              <a:lnTo>
                                <a:pt x="8414" y="6817"/>
                              </a:lnTo>
                              <a:lnTo>
                                <a:pt x="8414" y="7141"/>
                              </a:lnTo>
                              <a:lnTo>
                                <a:pt x="8414" y="7465"/>
                              </a:lnTo>
                              <a:lnTo>
                                <a:pt x="8414" y="7808"/>
                              </a:lnTo>
                              <a:lnTo>
                                <a:pt x="8424" y="7808"/>
                              </a:lnTo>
                              <a:lnTo>
                                <a:pt x="8424" y="7465"/>
                              </a:lnTo>
                              <a:lnTo>
                                <a:pt x="8424" y="7141"/>
                              </a:lnTo>
                              <a:lnTo>
                                <a:pt x="8424" y="6817"/>
                              </a:lnTo>
                              <a:close/>
                              <a:moveTo>
                                <a:pt x="8424" y="5038"/>
                              </a:moveTo>
                              <a:lnTo>
                                <a:pt x="8414" y="5038"/>
                              </a:lnTo>
                              <a:lnTo>
                                <a:pt x="8414" y="5363"/>
                              </a:lnTo>
                              <a:lnTo>
                                <a:pt x="8414" y="5687"/>
                              </a:lnTo>
                              <a:lnTo>
                                <a:pt x="8414" y="6169"/>
                              </a:lnTo>
                              <a:lnTo>
                                <a:pt x="8414" y="6493"/>
                              </a:lnTo>
                              <a:lnTo>
                                <a:pt x="8414" y="6817"/>
                              </a:lnTo>
                              <a:lnTo>
                                <a:pt x="8424" y="6817"/>
                              </a:lnTo>
                              <a:lnTo>
                                <a:pt x="8424" y="6493"/>
                              </a:lnTo>
                              <a:lnTo>
                                <a:pt x="8424" y="6169"/>
                              </a:lnTo>
                              <a:lnTo>
                                <a:pt x="8424" y="5687"/>
                              </a:lnTo>
                              <a:lnTo>
                                <a:pt x="8424" y="5363"/>
                              </a:lnTo>
                              <a:lnTo>
                                <a:pt x="8424" y="5038"/>
                              </a:lnTo>
                              <a:close/>
                              <a:moveTo>
                                <a:pt x="8424" y="3262"/>
                              </a:moveTo>
                              <a:lnTo>
                                <a:pt x="8414" y="3262"/>
                              </a:lnTo>
                              <a:lnTo>
                                <a:pt x="8414" y="3584"/>
                              </a:lnTo>
                              <a:lnTo>
                                <a:pt x="8414" y="3908"/>
                              </a:lnTo>
                              <a:lnTo>
                                <a:pt x="8414" y="4393"/>
                              </a:lnTo>
                              <a:lnTo>
                                <a:pt x="8414" y="4714"/>
                              </a:lnTo>
                              <a:lnTo>
                                <a:pt x="8414" y="5038"/>
                              </a:lnTo>
                              <a:lnTo>
                                <a:pt x="8424" y="5038"/>
                              </a:lnTo>
                              <a:lnTo>
                                <a:pt x="8424" y="4714"/>
                              </a:lnTo>
                              <a:lnTo>
                                <a:pt x="8424" y="4393"/>
                              </a:lnTo>
                              <a:lnTo>
                                <a:pt x="8424" y="3908"/>
                              </a:lnTo>
                              <a:lnTo>
                                <a:pt x="8424" y="3584"/>
                              </a:lnTo>
                              <a:lnTo>
                                <a:pt x="8424" y="3262"/>
                              </a:lnTo>
                              <a:close/>
                              <a:moveTo>
                                <a:pt x="8424" y="999"/>
                              </a:moveTo>
                              <a:lnTo>
                                <a:pt x="8414" y="999"/>
                              </a:lnTo>
                              <a:lnTo>
                                <a:pt x="8414" y="1323"/>
                              </a:lnTo>
                              <a:lnTo>
                                <a:pt x="8414" y="1807"/>
                              </a:lnTo>
                              <a:lnTo>
                                <a:pt x="8414" y="2129"/>
                              </a:lnTo>
                              <a:lnTo>
                                <a:pt x="8414" y="2453"/>
                              </a:lnTo>
                              <a:lnTo>
                                <a:pt x="8414" y="2777"/>
                              </a:lnTo>
                              <a:lnTo>
                                <a:pt x="8414" y="3262"/>
                              </a:lnTo>
                              <a:lnTo>
                                <a:pt x="8424" y="3262"/>
                              </a:lnTo>
                              <a:lnTo>
                                <a:pt x="8424" y="2777"/>
                              </a:lnTo>
                              <a:lnTo>
                                <a:pt x="8424" y="2453"/>
                              </a:lnTo>
                              <a:lnTo>
                                <a:pt x="8424" y="2129"/>
                              </a:lnTo>
                              <a:lnTo>
                                <a:pt x="8424" y="1807"/>
                              </a:lnTo>
                              <a:lnTo>
                                <a:pt x="8424" y="1323"/>
                              </a:lnTo>
                              <a:lnTo>
                                <a:pt x="8424" y="999"/>
                              </a:lnTo>
                              <a:close/>
                              <a:moveTo>
                                <a:pt x="8424" y="0"/>
                              </a:moveTo>
                              <a:lnTo>
                                <a:pt x="8414" y="0"/>
                              </a:lnTo>
                              <a:lnTo>
                                <a:pt x="8414" y="10"/>
                              </a:lnTo>
                              <a:lnTo>
                                <a:pt x="8414" y="353"/>
                              </a:lnTo>
                              <a:lnTo>
                                <a:pt x="8414" y="675"/>
                              </a:lnTo>
                              <a:lnTo>
                                <a:pt x="8414" y="999"/>
                              </a:lnTo>
                              <a:lnTo>
                                <a:pt x="8424" y="999"/>
                              </a:lnTo>
                              <a:lnTo>
                                <a:pt x="8424" y="675"/>
                              </a:lnTo>
                              <a:lnTo>
                                <a:pt x="8424" y="353"/>
                              </a:lnTo>
                              <a:lnTo>
                                <a:pt x="8424" y="10"/>
                              </a:lnTo>
                              <a:lnTo>
                                <a:pt x="84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D6899" id="AutoShape 3" o:spid="_x0000_s1026" style="position:absolute;margin-left:0;margin-top:6.05pt;width:433.25pt;height:52.5pt;z-index:-15782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coordsize="8424,7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" path="m10,6817r-10,l,7141r,324l,7808r10,l10,7465r,-324l10,6817xm10,5038r-10,l,5363r,324l,6169r,324l,6817r10,l10,6493r,-324l10,5687r,-324l10,5038xm10,3262r-10,l,3584r,324l,4393r,321l,5038r10,l10,4714r,-321l10,3908r,-324l10,3262xm10,999l,999r,324l,1807r,322l,2453r,324l,3262r10,l10,2777r,-324l10,2129r,-322l10,1323r,-324xm8414,7808r-8404,l,7808r,10l10,7818r8404,l8414,7808xm8414,l10,,,,,10,,353,,675,,999r10,l10,675r,-322l10,10r8404,l8414,xm8424,7808r-10,l8414,7818r10,l8424,7808xm8424,6817r-10,l8414,7141r,324l8414,7808r10,l8424,7465r,-324l8424,6817xm8424,5038r-10,l8414,5363r,324l8414,6169r,324l8414,6817r10,l8424,6493r,-324l8424,5687r,-324l8424,5038xm8424,3262r-10,l8414,3584r,324l8414,4393r,321l8414,5038r10,l8424,4714r,-321l8424,3908r,-324l8424,3262xm8424,999r-10,l8414,1323r,484l8414,2129r,324l8414,2777r,485l8424,3262r,-485l8424,2453r,-324l8424,1807r,-484l8424,999xm8424,r-10,l8414,10r,343l8414,675r,324l8424,999r,-324l8424,353r,-343l8424,xe" fillcolor="black" stroked="f">
                <v:path arrowok="t" o:connecttype="custom" o:connectlocs="0,606625;6532,663509;6532,578993;0,454990;0,551361;6532,551361;6532,454990;0,275808;0,372264;6532,427273;6532,330902;6532,82811;0,151720;0,206814;6532,275808;6532,179182;6532,110443;6532,663509;6532,664362;5495743,-2388;0,-1535;0,82811;6532,27717;5495743,-2388;5495743,664362;5502275,578993;5495743,634257;5502275,634257;5502275,427273;5495743,482622;5495743,578993;5502275,523729;5502275,427273;5495743,303270;5495743,399641;5502275,399641;5502275,303270;5495743,82811;5495743,151720;5495743,234446;5502275,234446;5502275,151720;5502275,82811;5495743,-1535;5495743,82811;5502275,27717" o:connectangles="0,0,0,0,0,0,0,0,0,0,0,0,0,0,0,0,0,0,0,0,0,0,0,0,0,0,0,0,0,0,0,0,0,0,0,0,0,0,0,0,0,0,0,0,0,0"/>
                <w10:wrap anchorx="margin"/>
              </v:shape>
            </w:pict>
          </mc:Fallback>
        </mc:AlternateContent>
      </w:r>
      <w:r w:rsidR="00DB6ADD" w:rsidRPr="00DB6ADD">
        <w:t xml:space="preserve"> </w:t>
      </w:r>
      <w:r w:rsidR="00DB6ADD" w:rsidRPr="00DB6ADD">
        <w:rPr>
          <w:rFonts w:ascii="Times New Roman" w:hAnsi="Times New Roman" w:cs="Times New Roman"/>
          <w:noProof/>
        </w:rPr>
        <w:t>The authors of the Paper ‘Towards a comprehensive H2 Infrastructure: assessing progress and addressing gaps’ will present the objectives, contents, implications and key takeaways of the paper</w:t>
      </w:r>
      <w:r w:rsidR="00DB6ADD">
        <w:rPr>
          <w:rFonts w:ascii="Times New Roman" w:hAnsi="Times New Roman" w:cs="Times New Roman"/>
          <w:noProof/>
        </w:rPr>
        <w:t>.</w:t>
      </w:r>
      <w:r w:rsidRPr="00A907E5">
        <w:rPr>
          <w:rFonts w:ascii="Times New Roman" w:hAnsi="Times New Roman" w:cs="Times New Roman"/>
          <w:b/>
          <w:bCs/>
          <w:noProof/>
          <w:lang w:val="en-GB"/>
        </w:rPr>
        <w:t xml:space="preserve"> </w:t>
      </w:r>
    </w:p>
    <w:p w14:paraId="2BE2C5A4" w14:textId="77777777" w:rsidR="00F32D84" w:rsidRPr="00266605" w:rsidRDefault="00F32D84" w:rsidP="002B6B1A">
      <w:pPr>
        <w:tabs>
          <w:tab w:val="left" w:pos="2498"/>
          <w:tab w:val="left" w:pos="2499"/>
        </w:tabs>
        <w:spacing w:before="161"/>
        <w:rPr>
          <w:rFonts w:ascii="Times New Roman" w:hAnsi="Times New Roman" w:cs="Times New Roman"/>
          <w:sz w:val="24"/>
          <w:szCs w:val="24"/>
        </w:rPr>
      </w:pPr>
    </w:p>
    <w:p w14:paraId="3DFCF5A0" w14:textId="06122B34" w:rsidR="005A56A3" w:rsidRPr="00266605" w:rsidRDefault="005A56A3" w:rsidP="005A56A3">
      <w:pPr>
        <w:pStyle w:val="ListParagraph"/>
        <w:numPr>
          <w:ilvl w:val="0"/>
          <w:numId w:val="1"/>
        </w:numPr>
        <w:tabs>
          <w:tab w:val="left" w:pos="2498"/>
          <w:tab w:val="left" w:pos="2499"/>
        </w:tabs>
        <w:ind w:hanging="361"/>
        <w:rPr>
          <w:rFonts w:ascii="Times New Roman" w:hAnsi="Times New Roman" w:cs="Times New Roman"/>
          <w:sz w:val="24"/>
          <w:szCs w:val="24"/>
        </w:rPr>
      </w:pPr>
      <w:bookmarkStart w:id="3" w:name="_Hlk183447054"/>
      <w:r w:rsidRPr="00266605">
        <w:rPr>
          <w:rFonts w:ascii="Times New Roman" w:hAnsi="Times New Roman" w:cs="Times New Roman"/>
          <w:sz w:val="24"/>
          <w:szCs w:val="24"/>
        </w:rPr>
        <w:t>A</w:t>
      </w:r>
      <w:r w:rsidR="00EE01F8" w:rsidRPr="00266605">
        <w:rPr>
          <w:rFonts w:ascii="Times New Roman" w:hAnsi="Times New Roman" w:cs="Times New Roman"/>
          <w:sz w:val="24"/>
          <w:szCs w:val="24"/>
        </w:rPr>
        <w:t>ndrei</w:t>
      </w:r>
      <w:r w:rsidRPr="00266605">
        <w:rPr>
          <w:rFonts w:ascii="Times New Roman" w:hAnsi="Times New Roman" w:cs="Times New Roman"/>
          <w:spacing w:val="-2"/>
          <w:sz w:val="24"/>
          <w:szCs w:val="24"/>
        </w:rPr>
        <w:t xml:space="preserve"> </w:t>
      </w:r>
      <w:r w:rsidRPr="00266605">
        <w:rPr>
          <w:rFonts w:ascii="Times New Roman" w:hAnsi="Times New Roman" w:cs="Times New Roman"/>
          <w:sz w:val="24"/>
          <w:szCs w:val="24"/>
        </w:rPr>
        <w:t>Marcu,</w:t>
      </w:r>
      <w:r w:rsidRPr="00266605">
        <w:rPr>
          <w:rFonts w:ascii="Times New Roman" w:hAnsi="Times New Roman" w:cs="Times New Roman"/>
          <w:spacing w:val="-1"/>
          <w:sz w:val="24"/>
          <w:szCs w:val="24"/>
        </w:rPr>
        <w:t xml:space="preserve"> </w:t>
      </w:r>
      <w:r w:rsidRPr="00266605">
        <w:rPr>
          <w:rFonts w:ascii="Times New Roman" w:hAnsi="Times New Roman" w:cs="Times New Roman"/>
          <w:sz w:val="24"/>
          <w:szCs w:val="24"/>
        </w:rPr>
        <w:t>ERCST</w:t>
      </w:r>
    </w:p>
    <w:p w14:paraId="2C67C41B" w14:textId="02102982" w:rsidR="005A56A3" w:rsidRPr="00266605" w:rsidRDefault="005A56A3" w:rsidP="005A56A3">
      <w:pPr>
        <w:pStyle w:val="ListParagraph"/>
        <w:numPr>
          <w:ilvl w:val="0"/>
          <w:numId w:val="1"/>
        </w:numPr>
        <w:tabs>
          <w:tab w:val="left" w:pos="2498"/>
          <w:tab w:val="left" w:pos="2499"/>
        </w:tabs>
        <w:ind w:hanging="361"/>
        <w:rPr>
          <w:rFonts w:ascii="Times New Roman" w:hAnsi="Times New Roman" w:cs="Times New Roman"/>
          <w:sz w:val="24"/>
          <w:szCs w:val="24"/>
        </w:rPr>
      </w:pPr>
      <w:r w:rsidRPr="00266605">
        <w:rPr>
          <w:rFonts w:ascii="Times New Roman" w:hAnsi="Times New Roman" w:cs="Times New Roman"/>
          <w:sz w:val="24"/>
          <w:szCs w:val="24"/>
        </w:rPr>
        <w:t>O</w:t>
      </w:r>
      <w:r w:rsidR="00EE01F8" w:rsidRPr="00266605">
        <w:rPr>
          <w:rFonts w:ascii="Times New Roman" w:hAnsi="Times New Roman" w:cs="Times New Roman"/>
          <w:sz w:val="24"/>
          <w:szCs w:val="24"/>
        </w:rPr>
        <w:t>livier</w:t>
      </w:r>
      <w:r w:rsidRPr="00266605">
        <w:rPr>
          <w:rFonts w:ascii="Times New Roman" w:hAnsi="Times New Roman" w:cs="Times New Roman"/>
          <w:sz w:val="24"/>
          <w:szCs w:val="24"/>
        </w:rPr>
        <w:t xml:space="preserve"> Imbault, ERCST</w:t>
      </w:r>
    </w:p>
    <w:p w14:paraId="641981B9" w14:textId="41151BDF" w:rsidR="006A6666" w:rsidRPr="00266605" w:rsidRDefault="005A56A3" w:rsidP="00F32D84">
      <w:pPr>
        <w:pStyle w:val="ListParagraph"/>
        <w:numPr>
          <w:ilvl w:val="0"/>
          <w:numId w:val="1"/>
        </w:numPr>
        <w:tabs>
          <w:tab w:val="left" w:pos="2498"/>
          <w:tab w:val="left" w:pos="2499"/>
        </w:tabs>
        <w:ind w:hanging="361"/>
        <w:rPr>
          <w:rFonts w:ascii="Times New Roman" w:hAnsi="Times New Roman" w:cs="Times New Roman"/>
          <w:sz w:val="24"/>
          <w:szCs w:val="24"/>
        </w:rPr>
      </w:pPr>
      <w:r w:rsidRPr="00266605">
        <w:rPr>
          <w:rFonts w:ascii="Times New Roman" w:hAnsi="Times New Roman" w:cs="Times New Roman"/>
          <w:sz w:val="24"/>
          <w:szCs w:val="24"/>
        </w:rPr>
        <w:t>C</w:t>
      </w:r>
      <w:r w:rsidR="00EE01F8" w:rsidRPr="00266605">
        <w:rPr>
          <w:rFonts w:ascii="Times New Roman" w:hAnsi="Times New Roman" w:cs="Times New Roman"/>
          <w:sz w:val="24"/>
          <w:szCs w:val="24"/>
        </w:rPr>
        <w:t>hiara</w:t>
      </w:r>
      <w:r w:rsidRPr="00266605">
        <w:rPr>
          <w:rFonts w:ascii="Times New Roman" w:hAnsi="Times New Roman" w:cs="Times New Roman"/>
          <w:sz w:val="24"/>
          <w:szCs w:val="24"/>
        </w:rPr>
        <w:t xml:space="preserve"> Cavallera, ERCST</w:t>
      </w:r>
    </w:p>
    <w:bookmarkEnd w:id="3"/>
    <w:p w14:paraId="6803141C" w14:textId="77777777" w:rsidR="00F32D84" w:rsidRDefault="00F32D84" w:rsidP="00DB6ADD">
      <w:pPr>
        <w:tabs>
          <w:tab w:val="left" w:pos="2498"/>
          <w:tab w:val="left" w:pos="2499"/>
        </w:tabs>
        <w:rPr>
          <w:rFonts w:ascii="Times New Roman" w:hAnsi="Times New Roman" w:cs="Times New Roman"/>
          <w:sz w:val="24"/>
          <w:szCs w:val="24"/>
        </w:rPr>
      </w:pPr>
    </w:p>
    <w:p w14:paraId="62898083" w14:textId="77777777" w:rsidR="00DB6ADD" w:rsidRDefault="00DB6ADD" w:rsidP="00DB6ADD">
      <w:pPr>
        <w:tabs>
          <w:tab w:val="left" w:pos="2318"/>
        </w:tabs>
        <w:spacing w:before="232" w:after="240"/>
        <w:rPr>
          <w:rFonts w:ascii="Times New Roman" w:hAnsi="Times New Roman" w:cs="Times New Roman"/>
          <w:b/>
          <w:bCs/>
          <w:sz w:val="24"/>
        </w:rPr>
      </w:pPr>
      <w:r w:rsidRPr="00DA5875">
        <w:rPr>
          <w:rFonts w:ascii="Times New Roman" w:hAnsi="Times New Roman" w:cs="Times New Roman"/>
          <w:sz w:val="24"/>
        </w:rPr>
        <w:t>1</w:t>
      </w:r>
      <w:r>
        <w:rPr>
          <w:rFonts w:ascii="Times New Roman" w:hAnsi="Times New Roman" w:cs="Times New Roman"/>
          <w:sz w:val="24"/>
        </w:rPr>
        <w:t>4</w:t>
      </w:r>
      <w:r w:rsidRPr="00DA5875">
        <w:rPr>
          <w:rFonts w:ascii="Times New Roman" w:hAnsi="Times New Roman" w:cs="Times New Roman"/>
          <w:sz w:val="24"/>
        </w:rPr>
        <w:t>:</w:t>
      </w:r>
      <w:r>
        <w:rPr>
          <w:rFonts w:ascii="Times New Roman" w:hAnsi="Times New Roman" w:cs="Times New Roman"/>
          <w:sz w:val="24"/>
        </w:rPr>
        <w:t>25</w:t>
      </w:r>
      <w:r w:rsidRPr="00DA5875">
        <w:rPr>
          <w:rFonts w:ascii="Times New Roman" w:hAnsi="Times New Roman" w:cs="Times New Roman"/>
          <w:sz w:val="24"/>
        </w:rPr>
        <w:t xml:space="preserve"> -</w:t>
      </w:r>
      <w:r w:rsidRPr="00DA5875">
        <w:rPr>
          <w:rFonts w:ascii="Times New Roman" w:hAnsi="Times New Roman" w:cs="Times New Roman"/>
          <w:spacing w:val="-1"/>
          <w:sz w:val="24"/>
        </w:rPr>
        <w:t xml:space="preserve"> </w:t>
      </w:r>
      <w:r w:rsidRPr="00DA5875">
        <w:rPr>
          <w:rFonts w:ascii="Times New Roman" w:hAnsi="Times New Roman" w:cs="Times New Roman"/>
          <w:sz w:val="24"/>
        </w:rPr>
        <w:t>1</w:t>
      </w:r>
      <w:r>
        <w:rPr>
          <w:rFonts w:ascii="Times New Roman" w:hAnsi="Times New Roman" w:cs="Times New Roman"/>
          <w:sz w:val="24"/>
        </w:rPr>
        <w:t>4</w:t>
      </w:r>
      <w:r w:rsidRPr="00DA5875">
        <w:rPr>
          <w:rFonts w:ascii="Times New Roman" w:hAnsi="Times New Roman" w:cs="Times New Roman"/>
          <w:sz w:val="24"/>
        </w:rPr>
        <w:t>:</w:t>
      </w:r>
      <w:r>
        <w:rPr>
          <w:rFonts w:ascii="Times New Roman" w:hAnsi="Times New Roman" w:cs="Times New Roman"/>
          <w:sz w:val="24"/>
        </w:rPr>
        <w:t>40</w:t>
      </w:r>
      <w:r w:rsidRPr="00DA5875">
        <w:rPr>
          <w:rFonts w:ascii="Times New Roman" w:hAnsi="Times New Roman" w:cs="Times New Roman"/>
          <w:sz w:val="24"/>
        </w:rPr>
        <w:tab/>
      </w:r>
      <w:r w:rsidRPr="00DA5875">
        <w:rPr>
          <w:rFonts w:ascii="Times New Roman" w:hAnsi="Times New Roman" w:cs="Times New Roman"/>
          <w:b/>
          <w:bCs/>
          <w:sz w:val="24"/>
        </w:rPr>
        <w:t>Keynote</w:t>
      </w:r>
    </w:p>
    <w:p w14:paraId="50140060" w14:textId="44C28984" w:rsidR="00DB6ADD" w:rsidRPr="005A56A3" w:rsidRDefault="00DB6ADD" w:rsidP="00DB6ADD">
      <w:pPr>
        <w:pStyle w:val="Paragrafobase"/>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bCs/>
          <w:color w:val="000000" w:themeColor="text1"/>
          <w:sz w:val="22"/>
          <w:lang w:val="en-US"/>
        </w:rPr>
      </w:pPr>
      <w:r w:rsidRPr="00F640EE">
        <w:rPr>
          <w:rFonts w:ascii="Times New Roman" w:hAnsi="Times New Roman" w:cs="Times New Roman"/>
          <w:bCs/>
          <w:color w:val="000000" w:themeColor="text1"/>
          <w:sz w:val="22"/>
          <w:lang w:val="en-US"/>
        </w:rPr>
        <w:t>The keynote speaker</w:t>
      </w:r>
      <w:r>
        <w:rPr>
          <w:rFonts w:ascii="Times New Roman" w:hAnsi="Times New Roman" w:cs="Times New Roman"/>
          <w:bCs/>
          <w:color w:val="000000" w:themeColor="text1"/>
          <w:sz w:val="22"/>
          <w:lang w:val="en-US"/>
        </w:rPr>
        <w:t>s</w:t>
      </w:r>
      <w:r w:rsidRPr="00F640EE">
        <w:rPr>
          <w:rFonts w:ascii="Times New Roman" w:hAnsi="Times New Roman" w:cs="Times New Roman"/>
          <w:bCs/>
          <w:color w:val="000000" w:themeColor="text1"/>
          <w:sz w:val="22"/>
          <w:lang w:val="en-US"/>
        </w:rPr>
        <w:t xml:space="preserve"> will offer </w:t>
      </w:r>
      <w:r>
        <w:rPr>
          <w:rFonts w:ascii="Times New Roman" w:hAnsi="Times New Roman" w:cs="Times New Roman"/>
          <w:bCs/>
          <w:color w:val="000000" w:themeColor="text1"/>
          <w:sz w:val="22"/>
          <w:lang w:val="en-US"/>
        </w:rPr>
        <w:t>their</w:t>
      </w:r>
      <w:r w:rsidRPr="00F640EE">
        <w:rPr>
          <w:rFonts w:ascii="Times New Roman" w:hAnsi="Times New Roman" w:cs="Times New Roman"/>
          <w:bCs/>
          <w:color w:val="000000" w:themeColor="text1"/>
          <w:sz w:val="22"/>
          <w:lang w:val="en-US"/>
        </w:rPr>
        <w:t xml:space="preserve"> preliminary reflections on the paper, providing</w:t>
      </w:r>
      <w:r>
        <w:rPr>
          <w:rFonts w:ascii="Times New Roman" w:hAnsi="Times New Roman" w:cs="Times New Roman"/>
          <w:bCs/>
          <w:color w:val="000000" w:themeColor="text1"/>
          <w:sz w:val="22"/>
          <w:lang w:val="en-US"/>
        </w:rPr>
        <w:t xml:space="preserve"> their</w:t>
      </w:r>
      <w:r w:rsidRPr="00F640EE">
        <w:rPr>
          <w:rFonts w:ascii="Times New Roman" w:hAnsi="Times New Roman" w:cs="Times New Roman"/>
          <w:bCs/>
          <w:color w:val="000000" w:themeColor="text1"/>
          <w:sz w:val="22"/>
          <w:lang w:val="en-US"/>
        </w:rPr>
        <w:t xml:space="preserve"> institutional perspectives </w:t>
      </w:r>
      <w:r>
        <w:rPr>
          <w:rFonts w:ascii="Times New Roman" w:hAnsi="Times New Roman" w:cs="Times New Roman"/>
          <w:bCs/>
          <w:color w:val="000000" w:themeColor="text1"/>
          <w:sz w:val="22"/>
          <w:lang w:val="en-US"/>
        </w:rPr>
        <w:t>aligned with the</w:t>
      </w:r>
      <w:r w:rsidRPr="00F640EE">
        <w:rPr>
          <w:rFonts w:ascii="Times New Roman" w:hAnsi="Times New Roman" w:cs="Times New Roman"/>
          <w:bCs/>
          <w:color w:val="000000" w:themeColor="text1"/>
          <w:sz w:val="22"/>
          <w:lang w:val="en-US"/>
        </w:rPr>
        <w:t xml:space="preserve"> current EU policy priorities. Their insights will contextualize the paper’s findings within the broader legislative landscape, enriching the discussions that </w:t>
      </w:r>
      <w:r>
        <w:rPr>
          <w:rFonts w:ascii="Times New Roman" w:hAnsi="Times New Roman" w:cs="Times New Roman"/>
          <w:bCs/>
          <w:color w:val="000000" w:themeColor="text1"/>
          <w:sz w:val="22"/>
          <w:lang w:val="en-US"/>
        </w:rPr>
        <w:t xml:space="preserve">will </w:t>
      </w:r>
      <w:r w:rsidRPr="00F640EE">
        <w:rPr>
          <w:rFonts w:ascii="Times New Roman" w:hAnsi="Times New Roman" w:cs="Times New Roman"/>
          <w:bCs/>
          <w:color w:val="000000" w:themeColor="text1"/>
          <w:sz w:val="22"/>
          <w:lang w:val="en-US"/>
        </w:rPr>
        <w:t>follow</w:t>
      </w:r>
      <w:r w:rsidRPr="00A66AE7">
        <w:rPr>
          <w:rFonts w:ascii="Times New Roman" w:hAnsi="Times New Roman" w:cs="Times New Roman"/>
          <w:bCs/>
          <w:color w:val="000000" w:themeColor="text1"/>
          <w:sz w:val="22"/>
          <w:lang w:val="en-US"/>
        </w:rPr>
        <w:t>.</w:t>
      </w:r>
    </w:p>
    <w:p w14:paraId="6E181783" w14:textId="642EF38E" w:rsidR="00DB6ADD" w:rsidRDefault="003840F1" w:rsidP="003840F1">
      <w:pPr>
        <w:pStyle w:val="ListParagraph"/>
        <w:numPr>
          <w:ilvl w:val="0"/>
          <w:numId w:val="9"/>
        </w:numPr>
        <w:tabs>
          <w:tab w:val="left" w:pos="2498"/>
          <w:tab w:val="left" w:pos="2499"/>
        </w:tabs>
        <w:rPr>
          <w:rFonts w:ascii="Times New Roman" w:hAnsi="Times New Roman" w:cs="Times New Roman"/>
          <w:sz w:val="24"/>
          <w:szCs w:val="24"/>
          <w:lang w:val="fr-BE"/>
        </w:rPr>
      </w:pPr>
      <w:proofErr w:type="spellStart"/>
      <w:r w:rsidRPr="003840F1">
        <w:rPr>
          <w:rFonts w:ascii="Times New Roman" w:hAnsi="Times New Roman" w:cs="Times New Roman"/>
          <w:sz w:val="24"/>
          <w:szCs w:val="24"/>
          <w:lang w:val="fr-BE"/>
        </w:rPr>
        <w:t>Catharina</w:t>
      </w:r>
      <w:proofErr w:type="spellEnd"/>
      <w:r w:rsidRPr="003840F1">
        <w:rPr>
          <w:rFonts w:ascii="Times New Roman" w:hAnsi="Times New Roman" w:cs="Times New Roman"/>
          <w:sz w:val="24"/>
          <w:szCs w:val="24"/>
          <w:lang w:val="fr-BE"/>
        </w:rPr>
        <w:t xml:space="preserve"> </w:t>
      </w:r>
      <w:proofErr w:type="spellStart"/>
      <w:r w:rsidRPr="003840F1">
        <w:rPr>
          <w:rFonts w:ascii="Times New Roman" w:hAnsi="Times New Roman" w:cs="Times New Roman"/>
          <w:sz w:val="24"/>
          <w:szCs w:val="24"/>
          <w:lang w:val="fr-BE"/>
        </w:rPr>
        <w:t>Sikow</w:t>
      </w:r>
      <w:proofErr w:type="spellEnd"/>
      <w:r w:rsidRPr="003840F1">
        <w:rPr>
          <w:rFonts w:ascii="Times New Roman" w:hAnsi="Times New Roman" w:cs="Times New Roman"/>
          <w:sz w:val="24"/>
          <w:szCs w:val="24"/>
          <w:lang w:val="fr-BE"/>
        </w:rPr>
        <w:t>-Magny, EU Commission, DG EN</w:t>
      </w:r>
      <w:r>
        <w:rPr>
          <w:rFonts w:ascii="Times New Roman" w:hAnsi="Times New Roman" w:cs="Times New Roman"/>
          <w:sz w:val="24"/>
          <w:szCs w:val="24"/>
          <w:lang w:val="fr-BE"/>
        </w:rPr>
        <w:t>ER</w:t>
      </w:r>
    </w:p>
    <w:p w14:paraId="0A741223" w14:textId="3F1BDD9C" w:rsidR="00972CBE" w:rsidRPr="003840F1" w:rsidRDefault="00972CBE" w:rsidP="003840F1">
      <w:pPr>
        <w:pStyle w:val="ListParagraph"/>
        <w:numPr>
          <w:ilvl w:val="0"/>
          <w:numId w:val="9"/>
        </w:numPr>
        <w:tabs>
          <w:tab w:val="left" w:pos="2498"/>
          <w:tab w:val="left" w:pos="2499"/>
        </w:tabs>
        <w:rPr>
          <w:rFonts w:ascii="Times New Roman" w:hAnsi="Times New Roman" w:cs="Times New Roman"/>
          <w:sz w:val="24"/>
          <w:szCs w:val="24"/>
          <w:lang w:val="fr-BE"/>
        </w:rPr>
      </w:pPr>
      <w:r w:rsidRPr="00972CBE">
        <w:rPr>
          <w:rFonts w:ascii="Times New Roman" w:hAnsi="Times New Roman" w:cs="Times New Roman"/>
          <w:sz w:val="24"/>
          <w:szCs w:val="24"/>
          <w:lang w:val="fr-BE"/>
        </w:rPr>
        <w:t xml:space="preserve">Piotr </w:t>
      </w:r>
      <w:proofErr w:type="spellStart"/>
      <w:r w:rsidRPr="00972CBE">
        <w:rPr>
          <w:rFonts w:ascii="Times New Roman" w:hAnsi="Times New Roman" w:cs="Times New Roman"/>
          <w:sz w:val="24"/>
          <w:szCs w:val="24"/>
          <w:lang w:val="fr-BE"/>
        </w:rPr>
        <w:t>Kus</w:t>
      </w:r>
      <w:proofErr w:type="spellEnd"/>
      <w:r>
        <w:rPr>
          <w:rFonts w:ascii="Times New Roman" w:hAnsi="Times New Roman" w:cs="Times New Roman"/>
          <w:sz w:val="24"/>
          <w:szCs w:val="24"/>
          <w:lang w:val="fr-BE"/>
        </w:rPr>
        <w:t xml:space="preserve">, </w:t>
      </w:r>
      <w:r w:rsidRPr="00972CBE">
        <w:rPr>
          <w:rFonts w:ascii="Times New Roman" w:hAnsi="Times New Roman" w:cs="Times New Roman"/>
          <w:sz w:val="24"/>
          <w:szCs w:val="24"/>
          <w:lang w:val="fr-BE"/>
        </w:rPr>
        <w:t>ENTSOG</w:t>
      </w:r>
    </w:p>
    <w:p w14:paraId="60C587CD" w14:textId="4E6DC1FD" w:rsidR="00CE5331" w:rsidRPr="00266605" w:rsidRDefault="00CB40A3" w:rsidP="00E62604">
      <w:pPr>
        <w:tabs>
          <w:tab w:val="left" w:pos="2318"/>
        </w:tabs>
        <w:spacing w:before="232"/>
        <w:rPr>
          <w:rFonts w:ascii="Times New Roman" w:hAnsi="Times New Roman" w:cs="Times New Roman"/>
          <w:b/>
          <w:sz w:val="24"/>
          <w:szCs w:val="24"/>
        </w:rPr>
      </w:pPr>
      <w:r w:rsidRPr="00266605">
        <w:rPr>
          <w:rFonts w:ascii="Times New Roman" w:hAnsi="Times New Roman" w:cs="Times New Roman"/>
          <w:sz w:val="24"/>
          <w:szCs w:val="24"/>
        </w:rPr>
        <w:t>1</w:t>
      </w:r>
      <w:r w:rsidR="000470A8" w:rsidRPr="00266605">
        <w:rPr>
          <w:rFonts w:ascii="Times New Roman" w:hAnsi="Times New Roman" w:cs="Times New Roman"/>
          <w:sz w:val="24"/>
          <w:szCs w:val="24"/>
        </w:rPr>
        <w:t>5</w:t>
      </w:r>
      <w:r w:rsidRPr="00266605">
        <w:rPr>
          <w:rFonts w:ascii="Times New Roman" w:hAnsi="Times New Roman" w:cs="Times New Roman"/>
          <w:sz w:val="24"/>
          <w:szCs w:val="24"/>
        </w:rPr>
        <w:t>:</w:t>
      </w:r>
      <w:r w:rsidR="00DB6ADD">
        <w:rPr>
          <w:rFonts w:ascii="Times New Roman" w:hAnsi="Times New Roman" w:cs="Times New Roman"/>
          <w:sz w:val="24"/>
          <w:szCs w:val="24"/>
        </w:rPr>
        <w:t>40</w:t>
      </w:r>
      <w:r w:rsidRPr="00266605">
        <w:rPr>
          <w:rFonts w:ascii="Times New Roman" w:hAnsi="Times New Roman" w:cs="Times New Roman"/>
          <w:sz w:val="24"/>
          <w:szCs w:val="24"/>
        </w:rPr>
        <w:t xml:space="preserve"> </w:t>
      </w:r>
      <w:r w:rsidR="00B44D3C" w:rsidRPr="00266605">
        <w:rPr>
          <w:rFonts w:ascii="Times New Roman" w:hAnsi="Times New Roman" w:cs="Times New Roman"/>
          <w:sz w:val="24"/>
          <w:szCs w:val="24"/>
        </w:rPr>
        <w:t>– 1</w:t>
      </w:r>
      <w:r w:rsidR="000470A8" w:rsidRPr="00266605">
        <w:rPr>
          <w:rFonts w:ascii="Times New Roman" w:hAnsi="Times New Roman" w:cs="Times New Roman"/>
          <w:sz w:val="24"/>
          <w:szCs w:val="24"/>
        </w:rPr>
        <w:t>6</w:t>
      </w:r>
      <w:r w:rsidR="00B44D3C" w:rsidRPr="00266605">
        <w:rPr>
          <w:rFonts w:ascii="Times New Roman" w:hAnsi="Times New Roman" w:cs="Times New Roman"/>
          <w:sz w:val="24"/>
          <w:szCs w:val="24"/>
        </w:rPr>
        <w:t>.</w:t>
      </w:r>
      <w:r w:rsidR="009D797C" w:rsidRPr="00266605">
        <w:rPr>
          <w:rFonts w:ascii="Times New Roman" w:hAnsi="Times New Roman" w:cs="Times New Roman"/>
          <w:sz w:val="24"/>
          <w:szCs w:val="24"/>
        </w:rPr>
        <w:t>3</w:t>
      </w:r>
      <w:r w:rsidR="00B44D3C" w:rsidRPr="00266605">
        <w:rPr>
          <w:rFonts w:ascii="Times New Roman" w:hAnsi="Times New Roman" w:cs="Times New Roman"/>
          <w:sz w:val="24"/>
          <w:szCs w:val="24"/>
        </w:rPr>
        <w:t>0</w:t>
      </w:r>
      <w:r w:rsidR="00E15EA2" w:rsidRPr="00266605">
        <w:rPr>
          <w:rFonts w:ascii="Times New Roman" w:hAnsi="Times New Roman" w:cs="Times New Roman"/>
          <w:b/>
          <w:sz w:val="24"/>
          <w:szCs w:val="24"/>
        </w:rPr>
        <w:tab/>
      </w:r>
      <w:r w:rsidR="00E67D92" w:rsidRPr="00266605">
        <w:rPr>
          <w:rFonts w:ascii="Times New Roman" w:hAnsi="Times New Roman" w:cs="Times New Roman"/>
          <w:b/>
          <w:sz w:val="24"/>
          <w:szCs w:val="24"/>
        </w:rPr>
        <w:t>Roundtable discussion</w:t>
      </w:r>
      <w:r w:rsidR="00902DC8" w:rsidRPr="00266605">
        <w:rPr>
          <w:rFonts w:ascii="Times New Roman" w:hAnsi="Times New Roman" w:cs="Times New Roman"/>
          <w:b/>
          <w:sz w:val="24"/>
          <w:szCs w:val="24"/>
        </w:rPr>
        <w:t xml:space="preserve"> </w:t>
      </w:r>
    </w:p>
    <w:p w14:paraId="53F03D10" w14:textId="4FF5724E" w:rsidR="00474C55" w:rsidRPr="00266605" w:rsidRDefault="00474C55" w:rsidP="00DA5875">
      <w:pPr>
        <w:tabs>
          <w:tab w:val="left" w:pos="3119"/>
        </w:tabs>
        <w:ind w:right="-7"/>
        <w:rPr>
          <w:rFonts w:ascii="Times New Roman" w:hAnsi="Times New Roman" w:cs="Times New Roman"/>
          <w:sz w:val="24"/>
          <w:szCs w:val="24"/>
          <w:lang w:val="es-ES"/>
        </w:rPr>
      </w:pPr>
    </w:p>
    <w:p w14:paraId="5E7DBF8F" w14:textId="6EB2D099" w:rsidR="007A3BC3" w:rsidRPr="00A30F22" w:rsidRDefault="00DB6ADD" w:rsidP="00A30F22">
      <w:pPr>
        <w:pStyle w:val="Paragrafobase"/>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bCs/>
          <w:color w:val="000000" w:themeColor="text1"/>
          <w:sz w:val="22"/>
          <w:szCs w:val="22"/>
          <w:lang w:val="en-US"/>
        </w:rPr>
      </w:pPr>
      <w:r w:rsidRPr="00DB6ADD">
        <w:rPr>
          <w:rFonts w:ascii="Times New Roman" w:hAnsi="Times New Roman" w:cs="Times New Roman"/>
          <w:bCs/>
          <w:color w:val="000000" w:themeColor="text1"/>
          <w:sz w:val="22"/>
          <w:szCs w:val="22"/>
          <w:lang w:val="en-US"/>
        </w:rPr>
        <w:t>The Roundtable speakers will present their views and expand on key issues related to the paper’s findings. Their expertise will bring additional depth and practical insights into the discussions, enriching the conversation with diverse perspectives from policy, industry, and NGOs. Each speaker will have around 7 minutes for his/her intervention</w:t>
      </w:r>
      <w:r w:rsidR="00001FE0" w:rsidRPr="00266605">
        <w:rPr>
          <w:rFonts w:ascii="Times New Roman" w:hAnsi="Times New Roman" w:cs="Times New Roman"/>
          <w:bCs/>
          <w:color w:val="000000" w:themeColor="text1"/>
          <w:sz w:val="22"/>
          <w:szCs w:val="22"/>
          <w:lang w:val="en-US"/>
        </w:rPr>
        <w:t>.</w:t>
      </w:r>
    </w:p>
    <w:p w14:paraId="23518BC9" w14:textId="77777777" w:rsidR="00BF371C" w:rsidRPr="007137C1" w:rsidRDefault="00BF371C" w:rsidP="00BF371C">
      <w:pPr>
        <w:pStyle w:val="ListParagraph"/>
        <w:widowControl/>
        <w:numPr>
          <w:ilvl w:val="0"/>
          <w:numId w:val="2"/>
        </w:numPr>
        <w:pBdr>
          <w:top w:val="nil"/>
          <w:left w:val="nil"/>
          <w:bottom w:val="nil"/>
          <w:right w:val="nil"/>
          <w:between w:val="nil"/>
        </w:pBdr>
        <w:autoSpaceDE/>
        <w:autoSpaceDN/>
        <w:rPr>
          <w:rFonts w:ascii="Times New Roman" w:hAnsi="Times New Roman" w:cs="Times New Roman"/>
          <w:bCs/>
          <w:color w:val="000000"/>
          <w:sz w:val="24"/>
          <w:szCs w:val="24"/>
          <w:lang w:val="en-GB" w:eastAsia="en-GB"/>
        </w:rPr>
      </w:pPr>
      <w:r w:rsidRPr="00BF371C">
        <w:rPr>
          <w:rFonts w:ascii="Times New Roman" w:hAnsi="Times New Roman" w:cs="Times New Roman"/>
          <w:bCs/>
          <w:color w:val="000000"/>
          <w:sz w:val="24"/>
          <w:szCs w:val="24"/>
          <w:lang w:val="en-GB" w:eastAsia="en-GB"/>
        </w:rPr>
        <w:t>Bert De Backker</w:t>
      </w:r>
      <w:r w:rsidRPr="007137C1">
        <w:rPr>
          <w:rFonts w:ascii="Times New Roman" w:hAnsi="Times New Roman" w:cs="Times New Roman"/>
          <w:bCs/>
          <w:color w:val="000000"/>
          <w:sz w:val="24"/>
          <w:szCs w:val="24"/>
          <w:lang w:val="en-GB" w:eastAsia="en-GB"/>
        </w:rPr>
        <w:t xml:space="preserve">, </w:t>
      </w:r>
      <w:r>
        <w:rPr>
          <w:rFonts w:ascii="Times New Roman" w:hAnsi="Times New Roman" w:cs="Times New Roman"/>
          <w:bCs/>
          <w:color w:val="000000"/>
          <w:sz w:val="24"/>
          <w:szCs w:val="24"/>
          <w:lang w:val="en-GB" w:eastAsia="en-GB"/>
        </w:rPr>
        <w:t>ExxonMobil</w:t>
      </w:r>
    </w:p>
    <w:p w14:paraId="2674C1A7" w14:textId="77777777" w:rsidR="007137C1" w:rsidRPr="007137C1" w:rsidRDefault="007137C1" w:rsidP="007137C1">
      <w:pPr>
        <w:pStyle w:val="ListParagraph"/>
        <w:widowControl/>
        <w:numPr>
          <w:ilvl w:val="0"/>
          <w:numId w:val="2"/>
        </w:numPr>
        <w:pBdr>
          <w:top w:val="nil"/>
          <w:left w:val="nil"/>
          <w:bottom w:val="nil"/>
          <w:right w:val="nil"/>
          <w:between w:val="nil"/>
        </w:pBdr>
        <w:autoSpaceDE/>
        <w:autoSpaceDN/>
        <w:rPr>
          <w:rFonts w:ascii="Times New Roman" w:hAnsi="Times New Roman" w:cs="Times New Roman"/>
          <w:bCs/>
          <w:color w:val="000000"/>
          <w:sz w:val="24"/>
          <w:szCs w:val="24"/>
          <w:lang w:val="en-GB" w:eastAsia="en-GB"/>
        </w:rPr>
      </w:pPr>
      <w:r w:rsidRPr="007137C1">
        <w:rPr>
          <w:rFonts w:ascii="Times New Roman" w:hAnsi="Times New Roman" w:cs="Times New Roman"/>
          <w:bCs/>
          <w:color w:val="000000"/>
          <w:sz w:val="24"/>
          <w:szCs w:val="24"/>
          <w:lang w:val="en-GB" w:eastAsia="en-GB"/>
        </w:rPr>
        <w:t>Veerle Dossche, Agora Energiewende</w:t>
      </w:r>
    </w:p>
    <w:p w14:paraId="768E00F6" w14:textId="77777777" w:rsidR="007137C1" w:rsidRPr="007137C1" w:rsidRDefault="007137C1" w:rsidP="007137C1">
      <w:pPr>
        <w:pStyle w:val="ListParagraph"/>
        <w:widowControl/>
        <w:numPr>
          <w:ilvl w:val="0"/>
          <w:numId w:val="2"/>
        </w:numPr>
        <w:pBdr>
          <w:top w:val="nil"/>
          <w:left w:val="nil"/>
          <w:bottom w:val="nil"/>
          <w:right w:val="nil"/>
          <w:between w:val="nil"/>
        </w:pBdr>
        <w:autoSpaceDE/>
        <w:autoSpaceDN/>
        <w:rPr>
          <w:rFonts w:ascii="Times New Roman" w:hAnsi="Times New Roman" w:cs="Times New Roman"/>
          <w:bCs/>
          <w:color w:val="000000"/>
          <w:sz w:val="24"/>
          <w:szCs w:val="24"/>
          <w:lang w:val="en-GB" w:eastAsia="en-GB"/>
        </w:rPr>
      </w:pPr>
      <w:r w:rsidRPr="007137C1">
        <w:rPr>
          <w:rFonts w:ascii="Times New Roman" w:hAnsi="Times New Roman" w:cs="Times New Roman"/>
          <w:bCs/>
          <w:color w:val="000000"/>
          <w:sz w:val="24"/>
          <w:szCs w:val="24"/>
          <w:lang w:val="en-GB" w:eastAsia="en-GB"/>
        </w:rPr>
        <w:t xml:space="preserve">Jean-Marie Mizzi, </w:t>
      </w:r>
      <w:proofErr w:type="spellStart"/>
      <w:r w:rsidRPr="007137C1">
        <w:rPr>
          <w:rFonts w:ascii="Times New Roman" w:hAnsi="Times New Roman" w:cs="Times New Roman"/>
          <w:bCs/>
          <w:color w:val="000000"/>
          <w:sz w:val="24"/>
          <w:szCs w:val="24"/>
          <w:lang w:val="en-GB" w:eastAsia="en-GB"/>
        </w:rPr>
        <w:t>FuelsEurope</w:t>
      </w:r>
      <w:proofErr w:type="spellEnd"/>
    </w:p>
    <w:p w14:paraId="20DA1683" w14:textId="77777777" w:rsidR="007137C1" w:rsidRPr="007137C1" w:rsidRDefault="007137C1" w:rsidP="007137C1">
      <w:pPr>
        <w:pStyle w:val="ListParagraph"/>
        <w:widowControl/>
        <w:numPr>
          <w:ilvl w:val="0"/>
          <w:numId w:val="2"/>
        </w:numPr>
        <w:pBdr>
          <w:top w:val="nil"/>
          <w:left w:val="nil"/>
          <w:bottom w:val="nil"/>
          <w:right w:val="nil"/>
          <w:between w:val="nil"/>
        </w:pBdr>
        <w:autoSpaceDE/>
        <w:autoSpaceDN/>
        <w:rPr>
          <w:rFonts w:ascii="Times New Roman" w:hAnsi="Times New Roman" w:cs="Times New Roman"/>
          <w:bCs/>
          <w:color w:val="000000"/>
          <w:sz w:val="24"/>
          <w:szCs w:val="24"/>
          <w:lang w:val="en-GB" w:eastAsia="en-GB"/>
        </w:rPr>
      </w:pPr>
      <w:r w:rsidRPr="007137C1">
        <w:rPr>
          <w:rFonts w:ascii="Times New Roman" w:hAnsi="Times New Roman" w:cs="Times New Roman"/>
          <w:bCs/>
          <w:color w:val="000000"/>
          <w:sz w:val="24"/>
          <w:szCs w:val="24"/>
          <w:lang w:val="en-GB" w:eastAsia="en-GB"/>
        </w:rPr>
        <w:t>Lucia Odone, ENI</w:t>
      </w:r>
    </w:p>
    <w:p w14:paraId="7F38078B" w14:textId="77777777" w:rsidR="007137C1" w:rsidRPr="007137C1" w:rsidRDefault="007137C1" w:rsidP="007137C1">
      <w:pPr>
        <w:pStyle w:val="ListParagraph"/>
        <w:widowControl/>
        <w:numPr>
          <w:ilvl w:val="0"/>
          <w:numId w:val="2"/>
        </w:numPr>
        <w:pBdr>
          <w:top w:val="nil"/>
          <w:left w:val="nil"/>
          <w:bottom w:val="nil"/>
          <w:right w:val="nil"/>
          <w:between w:val="nil"/>
        </w:pBdr>
        <w:autoSpaceDE/>
        <w:autoSpaceDN/>
        <w:rPr>
          <w:rFonts w:ascii="Times New Roman" w:hAnsi="Times New Roman" w:cs="Times New Roman"/>
          <w:bCs/>
          <w:color w:val="000000"/>
          <w:sz w:val="24"/>
          <w:szCs w:val="24"/>
          <w:lang w:val="en-GB" w:eastAsia="en-GB"/>
        </w:rPr>
      </w:pPr>
      <w:r w:rsidRPr="007137C1">
        <w:rPr>
          <w:rFonts w:ascii="Times New Roman" w:hAnsi="Times New Roman" w:cs="Times New Roman"/>
          <w:bCs/>
          <w:color w:val="000000"/>
          <w:sz w:val="24"/>
          <w:szCs w:val="24"/>
          <w:lang w:val="en-GB" w:eastAsia="en-GB"/>
        </w:rPr>
        <w:t>Valeria Palmisano, Snam</w:t>
      </w:r>
    </w:p>
    <w:p w14:paraId="442780D4" w14:textId="7579A31E" w:rsidR="007137C1" w:rsidRDefault="007137C1" w:rsidP="007137C1">
      <w:pPr>
        <w:pStyle w:val="ListParagraph"/>
        <w:widowControl/>
        <w:numPr>
          <w:ilvl w:val="0"/>
          <w:numId w:val="2"/>
        </w:numPr>
        <w:pBdr>
          <w:top w:val="nil"/>
          <w:left w:val="nil"/>
          <w:bottom w:val="nil"/>
          <w:right w:val="nil"/>
          <w:between w:val="nil"/>
        </w:pBdr>
        <w:autoSpaceDE/>
        <w:autoSpaceDN/>
        <w:rPr>
          <w:rFonts w:ascii="Times New Roman" w:hAnsi="Times New Roman" w:cs="Times New Roman"/>
          <w:bCs/>
          <w:color w:val="000000"/>
          <w:sz w:val="24"/>
          <w:szCs w:val="24"/>
          <w:lang w:val="en-GB" w:eastAsia="en-GB"/>
        </w:rPr>
      </w:pPr>
      <w:r w:rsidRPr="007137C1">
        <w:rPr>
          <w:rFonts w:ascii="Times New Roman" w:hAnsi="Times New Roman" w:cs="Times New Roman"/>
          <w:bCs/>
          <w:color w:val="000000"/>
          <w:sz w:val="24"/>
          <w:szCs w:val="24"/>
          <w:lang w:val="en-GB" w:eastAsia="en-GB"/>
        </w:rPr>
        <w:t xml:space="preserve">Julian Parodi, EPICO </w:t>
      </w:r>
      <w:proofErr w:type="spellStart"/>
      <w:r w:rsidRPr="007137C1">
        <w:rPr>
          <w:rFonts w:ascii="Times New Roman" w:hAnsi="Times New Roman" w:cs="Times New Roman"/>
          <w:bCs/>
          <w:color w:val="000000"/>
          <w:sz w:val="24"/>
          <w:szCs w:val="24"/>
          <w:lang w:val="en-GB" w:eastAsia="en-GB"/>
        </w:rPr>
        <w:t>KlimaInnovation</w:t>
      </w:r>
      <w:proofErr w:type="spellEnd"/>
    </w:p>
    <w:p w14:paraId="71A0E052" w14:textId="77777777" w:rsidR="00DC72D8" w:rsidRDefault="00DC72D8" w:rsidP="00DA5875">
      <w:pPr>
        <w:rPr>
          <w:rFonts w:ascii="Times New Roman" w:hAnsi="Times New Roman" w:cs="Times New Roman"/>
          <w:sz w:val="24"/>
          <w:szCs w:val="24"/>
          <w:lang w:val="es-ES"/>
        </w:rPr>
      </w:pPr>
    </w:p>
    <w:p w14:paraId="53E6F9D1" w14:textId="77777777" w:rsidR="009B089B" w:rsidRPr="00266605" w:rsidRDefault="009B089B" w:rsidP="00DA5875">
      <w:pPr>
        <w:rPr>
          <w:rFonts w:ascii="Times New Roman" w:hAnsi="Times New Roman" w:cs="Times New Roman"/>
          <w:sz w:val="24"/>
          <w:szCs w:val="24"/>
          <w:lang w:val="es-ES"/>
        </w:rPr>
      </w:pPr>
    </w:p>
    <w:p w14:paraId="2BA66C30" w14:textId="77777777" w:rsidR="009A7CB3" w:rsidRPr="00266605" w:rsidRDefault="00682626" w:rsidP="009A7CB3">
      <w:pPr>
        <w:pStyle w:val="BodyText"/>
        <w:tabs>
          <w:tab w:val="left" w:pos="2318"/>
        </w:tabs>
        <w:spacing w:before="1"/>
        <w:rPr>
          <w:rFonts w:ascii="Times New Roman" w:hAnsi="Times New Roman" w:cs="Times New Roman"/>
          <w:b/>
        </w:rPr>
      </w:pPr>
      <w:r w:rsidRPr="00266605">
        <w:rPr>
          <w:rFonts w:ascii="Times New Roman" w:hAnsi="Times New Roman" w:cs="Times New Roman"/>
        </w:rPr>
        <w:t>1</w:t>
      </w:r>
      <w:r w:rsidR="000470A8" w:rsidRPr="00266605">
        <w:rPr>
          <w:rFonts w:ascii="Times New Roman" w:hAnsi="Times New Roman" w:cs="Times New Roman"/>
        </w:rPr>
        <w:t>6</w:t>
      </w:r>
      <w:r w:rsidRPr="00266605">
        <w:rPr>
          <w:rFonts w:ascii="Times New Roman" w:hAnsi="Times New Roman" w:cs="Times New Roman"/>
        </w:rPr>
        <w:t>:</w:t>
      </w:r>
      <w:r w:rsidR="009D797C" w:rsidRPr="00266605">
        <w:rPr>
          <w:rFonts w:ascii="Times New Roman" w:hAnsi="Times New Roman" w:cs="Times New Roman"/>
        </w:rPr>
        <w:t>3</w:t>
      </w:r>
      <w:r w:rsidR="00B44D3C" w:rsidRPr="00266605">
        <w:rPr>
          <w:rFonts w:ascii="Times New Roman" w:hAnsi="Times New Roman" w:cs="Times New Roman"/>
        </w:rPr>
        <w:t>0</w:t>
      </w:r>
      <w:r w:rsidRPr="00266605">
        <w:rPr>
          <w:rFonts w:ascii="Times New Roman" w:hAnsi="Times New Roman" w:cs="Times New Roman"/>
          <w:spacing w:val="-2"/>
        </w:rPr>
        <w:t xml:space="preserve"> </w:t>
      </w:r>
      <w:r w:rsidRPr="00266605">
        <w:rPr>
          <w:rFonts w:ascii="Times New Roman" w:hAnsi="Times New Roman" w:cs="Times New Roman"/>
        </w:rPr>
        <w:t>-</w:t>
      </w:r>
      <w:r w:rsidRPr="00266605">
        <w:rPr>
          <w:rFonts w:ascii="Times New Roman" w:hAnsi="Times New Roman" w:cs="Times New Roman"/>
          <w:spacing w:val="-1"/>
        </w:rPr>
        <w:t xml:space="preserve"> </w:t>
      </w:r>
      <w:r w:rsidRPr="00266605">
        <w:rPr>
          <w:rFonts w:ascii="Times New Roman" w:hAnsi="Times New Roman" w:cs="Times New Roman"/>
        </w:rPr>
        <w:t>1</w:t>
      </w:r>
      <w:r w:rsidR="000470A8" w:rsidRPr="00266605">
        <w:rPr>
          <w:rFonts w:ascii="Times New Roman" w:hAnsi="Times New Roman" w:cs="Times New Roman"/>
        </w:rPr>
        <w:t>7</w:t>
      </w:r>
      <w:r w:rsidRPr="00266605">
        <w:rPr>
          <w:rFonts w:ascii="Times New Roman" w:hAnsi="Times New Roman" w:cs="Times New Roman"/>
        </w:rPr>
        <w:t>:</w:t>
      </w:r>
      <w:r w:rsidR="009D797C" w:rsidRPr="00266605">
        <w:rPr>
          <w:rFonts w:ascii="Times New Roman" w:hAnsi="Times New Roman" w:cs="Times New Roman"/>
        </w:rPr>
        <w:t>0</w:t>
      </w:r>
      <w:r w:rsidRPr="00266605">
        <w:rPr>
          <w:rFonts w:ascii="Times New Roman" w:hAnsi="Times New Roman" w:cs="Times New Roman"/>
        </w:rPr>
        <w:t>0</w:t>
      </w:r>
      <w:r w:rsidRPr="00266605">
        <w:rPr>
          <w:rFonts w:ascii="Times New Roman" w:hAnsi="Times New Roman" w:cs="Times New Roman"/>
        </w:rPr>
        <w:tab/>
      </w:r>
      <w:r w:rsidRPr="00266605">
        <w:rPr>
          <w:rFonts w:ascii="Times New Roman" w:hAnsi="Times New Roman" w:cs="Times New Roman"/>
          <w:b/>
        </w:rPr>
        <w:t>Q&amp;A</w:t>
      </w:r>
    </w:p>
    <w:p w14:paraId="20295A55" w14:textId="77777777" w:rsidR="009A7CB3" w:rsidRPr="00266605" w:rsidRDefault="009A7CB3" w:rsidP="009A7CB3">
      <w:pPr>
        <w:pStyle w:val="BodyText"/>
        <w:tabs>
          <w:tab w:val="left" w:pos="2318"/>
        </w:tabs>
        <w:spacing w:before="1"/>
        <w:rPr>
          <w:rFonts w:ascii="Times New Roman" w:hAnsi="Times New Roman" w:cs="Times New Roman"/>
          <w:b/>
        </w:rPr>
      </w:pPr>
    </w:p>
    <w:p w14:paraId="5B7750BC" w14:textId="2A91384B" w:rsidR="00615548" w:rsidRPr="00266605" w:rsidRDefault="00CB40A3" w:rsidP="009A7CB3">
      <w:pPr>
        <w:pStyle w:val="BodyText"/>
        <w:tabs>
          <w:tab w:val="left" w:pos="2318"/>
        </w:tabs>
        <w:spacing w:before="1"/>
        <w:rPr>
          <w:rFonts w:ascii="Times New Roman" w:hAnsi="Times New Roman" w:cs="Times New Roman"/>
          <w:b/>
        </w:rPr>
      </w:pPr>
      <w:r w:rsidRPr="00266605">
        <w:rPr>
          <w:rFonts w:ascii="Times New Roman" w:hAnsi="Times New Roman" w:cs="Times New Roman"/>
        </w:rPr>
        <w:t>1</w:t>
      </w:r>
      <w:r w:rsidR="000470A8" w:rsidRPr="00266605">
        <w:rPr>
          <w:rFonts w:ascii="Times New Roman" w:hAnsi="Times New Roman" w:cs="Times New Roman"/>
        </w:rPr>
        <w:t>7</w:t>
      </w:r>
      <w:r w:rsidRPr="00266605">
        <w:rPr>
          <w:rFonts w:ascii="Times New Roman" w:hAnsi="Times New Roman" w:cs="Times New Roman"/>
        </w:rPr>
        <w:t>:</w:t>
      </w:r>
      <w:r w:rsidR="009D797C" w:rsidRPr="00266605">
        <w:rPr>
          <w:rFonts w:ascii="Times New Roman" w:hAnsi="Times New Roman" w:cs="Times New Roman"/>
        </w:rPr>
        <w:t>0</w:t>
      </w:r>
      <w:r w:rsidRPr="00266605">
        <w:rPr>
          <w:rFonts w:ascii="Times New Roman" w:hAnsi="Times New Roman" w:cs="Times New Roman"/>
        </w:rPr>
        <w:t>0</w:t>
      </w:r>
      <w:r w:rsidR="00B44D3C" w:rsidRPr="00266605">
        <w:rPr>
          <w:rFonts w:ascii="Times New Roman" w:hAnsi="Times New Roman" w:cs="Times New Roman"/>
        </w:rPr>
        <w:t xml:space="preserve"> </w:t>
      </w:r>
      <w:r w:rsidR="00682626" w:rsidRPr="00266605">
        <w:rPr>
          <w:rFonts w:ascii="Times New Roman" w:hAnsi="Times New Roman" w:cs="Times New Roman"/>
        </w:rPr>
        <w:tab/>
      </w:r>
      <w:r w:rsidR="005E70A5" w:rsidRPr="00266605">
        <w:rPr>
          <w:rFonts w:ascii="Times New Roman" w:hAnsi="Times New Roman" w:cs="Times New Roman"/>
          <w:b/>
        </w:rPr>
        <w:t>End of the event</w:t>
      </w:r>
    </w:p>
    <w:sectPr w:rsidR="00615548" w:rsidRPr="00266605" w:rsidSect="005B02D5">
      <w:headerReference w:type="default" r:id="rId8"/>
      <w:footerReference w:type="even" r:id="rId9"/>
      <w:footerReference w:type="default" r:id="rId10"/>
      <w:headerReference w:type="first" r:id="rId11"/>
      <w:footerReference w:type="first" r:id="rId12"/>
      <w:pgSz w:w="11900" w:h="16850"/>
      <w:pgMar w:top="2200" w:right="1620" w:bottom="1640" w:left="1640" w:header="479" w:footer="1403" w:gutter="0"/>
      <w:pgNumType w:start="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387EE8" w14:textId="77777777" w:rsidR="00B02E2B" w:rsidRDefault="00B02E2B">
      <w:r>
        <w:separator/>
      </w:r>
    </w:p>
  </w:endnote>
  <w:endnote w:type="continuationSeparator" w:id="0">
    <w:p w14:paraId="675F7095" w14:textId="77777777" w:rsidR="00B02E2B" w:rsidRDefault="00B02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mbria"/>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07345451"/>
      <w:docPartObj>
        <w:docPartGallery w:val="Page Numbers (Bottom of Page)"/>
        <w:docPartUnique/>
      </w:docPartObj>
    </w:sdtPr>
    <w:sdtContent>
      <w:p w14:paraId="60F2799B" w14:textId="3304F14B" w:rsidR="005B02D5" w:rsidRDefault="005B02D5" w:rsidP="004362D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7EB78190" w14:textId="77777777" w:rsidR="005B02D5" w:rsidRDefault="005B02D5" w:rsidP="005B02D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90D78" w14:textId="3078363F" w:rsidR="005B02D5" w:rsidRDefault="005B02D5" w:rsidP="004362D7">
    <w:pPr>
      <w:pStyle w:val="Footer"/>
      <w:framePr w:wrap="none" w:vAnchor="text" w:hAnchor="margin" w:xAlign="right" w:y="1"/>
      <w:rPr>
        <w:rStyle w:val="PageNumber"/>
      </w:rPr>
    </w:pPr>
  </w:p>
  <w:p w14:paraId="6758A085" w14:textId="77777777" w:rsidR="00776105" w:rsidRDefault="00776105" w:rsidP="00776105">
    <w:pPr>
      <w:pStyle w:val="Footer"/>
      <w:tabs>
        <w:tab w:val="left" w:pos="2160"/>
      </w:tabs>
      <w:jc w:val="center"/>
      <w:rPr>
        <w:rFonts w:ascii="Open Sans" w:hAnsi="Open Sans"/>
      </w:rPr>
    </w:pPr>
  </w:p>
  <w:p w14:paraId="4E130F7E" w14:textId="129351F3" w:rsidR="00776105" w:rsidRPr="00B211F1" w:rsidRDefault="00776105" w:rsidP="00776105">
    <w:pPr>
      <w:pStyle w:val="Footer"/>
      <w:framePr w:wrap="none" w:vAnchor="text" w:hAnchor="page" w:x="10561" w:yAlign="top"/>
      <w:rPr>
        <w:rStyle w:val="PageNumber"/>
        <w:color w:val="2C7D4A"/>
      </w:rPr>
    </w:pPr>
    <w:r>
      <w:rPr>
        <w:rStyle w:val="PageNumber"/>
        <w:color w:val="2C7D4A"/>
      </w:rPr>
      <w:t>2</w:t>
    </w:r>
  </w:p>
  <w:p w14:paraId="4C46344E" w14:textId="77777777" w:rsidR="00776105" w:rsidRDefault="00776105" w:rsidP="00776105">
    <w:pPr>
      <w:pStyle w:val="Footer"/>
      <w:rPr>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FA622" w14:textId="77777777" w:rsidR="00776105" w:rsidRPr="00776105" w:rsidRDefault="00776105" w:rsidP="00776105">
    <w:pPr>
      <w:pStyle w:val="Footer"/>
      <w:jc w:val="center"/>
      <w:rPr>
        <w:rFonts w:ascii="Times New Roman" w:hAnsi="Times New Roman" w:cs="Times New Roman"/>
        <w:noProof/>
        <w:sz w:val="21"/>
        <w:szCs w:val="21"/>
      </w:rPr>
    </w:pPr>
  </w:p>
  <w:p w14:paraId="2B853E18" w14:textId="77777777" w:rsidR="00776105" w:rsidRPr="00776105" w:rsidRDefault="00776105" w:rsidP="00776105">
    <w:pPr>
      <w:pStyle w:val="Footer"/>
      <w:jc w:val="center"/>
      <w:rPr>
        <w:rFonts w:ascii="Times New Roman" w:hAnsi="Times New Roman" w:cs="Times New Roman"/>
        <w:sz w:val="21"/>
        <w:szCs w:val="21"/>
      </w:rPr>
    </w:pPr>
    <w:r w:rsidRPr="00776105">
      <w:rPr>
        <w:rFonts w:ascii="Times New Roman" w:hAnsi="Times New Roman" w:cs="Times New Roman"/>
        <w:noProof/>
        <w:sz w:val="21"/>
        <w:szCs w:val="21"/>
      </w:rPr>
      <mc:AlternateContent>
        <mc:Choice Requires="wps">
          <w:drawing>
            <wp:anchor distT="0" distB="0" distL="114300" distR="114300" simplePos="0" relativeHeight="251663360" behindDoc="0" locked="0" layoutInCell="1" allowOverlap="1" wp14:anchorId="1F2E18B5" wp14:editId="4676A694">
              <wp:simplePos x="0" y="0"/>
              <wp:positionH relativeFrom="margin">
                <wp:align>left</wp:align>
              </wp:positionH>
              <wp:positionV relativeFrom="paragraph">
                <wp:posOffset>154953</wp:posOffset>
              </wp:positionV>
              <wp:extent cx="5716800" cy="0"/>
              <wp:effectExtent l="0" t="0" r="0" b="0"/>
              <wp:wrapNone/>
              <wp:docPr id="1340121319" name="Straight Connector 2"/>
              <wp:cNvGraphicFramePr/>
              <a:graphic xmlns:a="http://schemas.openxmlformats.org/drawingml/2006/main">
                <a:graphicData uri="http://schemas.microsoft.com/office/word/2010/wordprocessingShape">
                  <wps:wsp>
                    <wps:cNvCnPr/>
                    <wps:spPr>
                      <a:xfrm flipV="1">
                        <a:off x="0" y="0"/>
                        <a:ext cx="5716800" cy="0"/>
                      </a:xfrm>
                      <a:prstGeom prst="line">
                        <a:avLst/>
                      </a:prstGeom>
                      <a:ln w="9525">
                        <a:solidFill>
                          <a:srgbClr val="2C7D4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C8E0B4" id="Straight Connector 2" o:spid="_x0000_s1026" style="position:absolute;flip:y;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2pt" to="450.1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" strokecolor="#2c7d4a">
              <w10:wrap anchorx="margin"/>
            </v:line>
          </w:pict>
        </mc:Fallback>
      </mc:AlternateContent>
    </w:r>
  </w:p>
  <w:p w14:paraId="31ABED18" w14:textId="77777777" w:rsidR="00776105" w:rsidRPr="00776105" w:rsidRDefault="00776105" w:rsidP="00776105">
    <w:pPr>
      <w:pStyle w:val="Footer"/>
      <w:jc w:val="center"/>
      <w:rPr>
        <w:rFonts w:ascii="Times New Roman" w:hAnsi="Times New Roman" w:cs="Times New Roman"/>
        <w:sz w:val="21"/>
        <w:szCs w:val="21"/>
      </w:rPr>
    </w:pPr>
  </w:p>
  <w:p w14:paraId="2BB38B69" w14:textId="77777777" w:rsidR="00776105" w:rsidRPr="00776105" w:rsidRDefault="00776105" w:rsidP="00776105">
    <w:pPr>
      <w:pStyle w:val="Footer"/>
      <w:jc w:val="center"/>
      <w:rPr>
        <w:rFonts w:ascii="Times New Roman" w:hAnsi="Times New Roman" w:cs="Times New Roman"/>
        <w:color w:val="2C7D4A"/>
        <w:sz w:val="21"/>
        <w:szCs w:val="21"/>
      </w:rPr>
    </w:pPr>
    <w:r w:rsidRPr="00776105">
      <w:rPr>
        <w:rFonts w:ascii="Times New Roman" w:hAnsi="Times New Roman" w:cs="Times New Roman"/>
        <w:color w:val="2C7D4A"/>
        <w:sz w:val="21"/>
        <w:szCs w:val="21"/>
      </w:rPr>
      <w:t>European Roundtable on Climate Change and Sustainable Transition (ERCST)</w:t>
    </w:r>
  </w:p>
  <w:p w14:paraId="21F7FEE2" w14:textId="77777777" w:rsidR="00776105" w:rsidRPr="00776105" w:rsidRDefault="00776105" w:rsidP="00776105">
    <w:pPr>
      <w:pStyle w:val="Footer"/>
      <w:jc w:val="center"/>
      <w:rPr>
        <w:rFonts w:ascii="Times New Roman" w:hAnsi="Times New Roman" w:cs="Times New Roman"/>
        <w:color w:val="2C7D4A"/>
        <w:sz w:val="21"/>
        <w:szCs w:val="21"/>
      </w:rPr>
    </w:pPr>
    <w:r w:rsidRPr="00776105">
      <w:rPr>
        <w:rFonts w:ascii="Times New Roman" w:hAnsi="Times New Roman" w:cs="Times New Roman"/>
        <w:color w:val="2C7D4A"/>
        <w:sz w:val="21"/>
        <w:szCs w:val="21"/>
      </w:rPr>
      <w:t>61, Rue Archimede, 1000, Brussels, Belgium</w:t>
    </w:r>
  </w:p>
  <w:p w14:paraId="41F9DF5F" w14:textId="77777777" w:rsidR="00776105" w:rsidRPr="00776105" w:rsidRDefault="00776105" w:rsidP="00776105">
    <w:pPr>
      <w:pStyle w:val="Footer"/>
      <w:jc w:val="center"/>
      <w:rPr>
        <w:rFonts w:ascii="Times New Roman" w:hAnsi="Times New Roman" w:cs="Times New Roman"/>
        <w:color w:val="2C7D4A"/>
        <w:lang w:val="fr-FR"/>
      </w:rPr>
    </w:pPr>
    <w:r w:rsidRPr="00776105">
      <w:rPr>
        <w:rStyle w:val="Emphasis"/>
        <w:rFonts w:ascii="Times New Roman" w:hAnsi="Times New Roman" w:cs="Times New Roman"/>
        <w:color w:val="2C7D4A"/>
        <w:sz w:val="21"/>
        <w:szCs w:val="21"/>
        <w:shd w:val="clear" w:color="auto" w:fill="FFFFFF"/>
        <w:lang w:val="fr-FR"/>
      </w:rPr>
      <w:t xml:space="preserve">Numéro d’entreprise </w:t>
    </w:r>
    <w:r w:rsidRPr="00776105">
      <w:rPr>
        <w:rStyle w:val="Emphasis"/>
        <w:rFonts w:ascii="Times New Roman" w:hAnsi="Times New Roman" w:cs="Times New Roman"/>
        <w:color w:val="2C7D4A"/>
        <w:shd w:val="clear" w:color="auto" w:fill="FFFFFF"/>
        <w:lang w:val="fr-FR"/>
      </w:rPr>
      <w:t xml:space="preserve">: </w:t>
    </w:r>
    <w:r w:rsidRPr="00776105">
      <w:rPr>
        <w:rFonts w:ascii="Times New Roman" w:hAnsi="Times New Roman" w:cs="Times New Roman"/>
        <w:color w:val="2C7D4A"/>
        <w:sz w:val="21"/>
        <w:szCs w:val="21"/>
        <w:lang w:val="de-CH"/>
      </w:rPr>
      <w:t>BE 0713.761.335</w:t>
    </w:r>
  </w:p>
  <w:p w14:paraId="5716BB5F" w14:textId="2B6B3E5D" w:rsidR="005A56A3" w:rsidRPr="00776105" w:rsidRDefault="00776105" w:rsidP="00776105">
    <w:pPr>
      <w:pStyle w:val="Footer"/>
      <w:jc w:val="center"/>
      <w:rPr>
        <w:rFonts w:ascii="Times New Roman" w:hAnsi="Times New Roman" w:cs="Times New Roman"/>
        <w:color w:val="2C7D4A"/>
        <w:sz w:val="21"/>
        <w:szCs w:val="21"/>
      </w:rPr>
    </w:pPr>
    <w:r w:rsidRPr="00776105">
      <w:rPr>
        <w:rFonts w:ascii="Times New Roman" w:hAnsi="Times New Roman" w:cs="Times New Roman"/>
        <w:color w:val="2C7D4A"/>
        <w:sz w:val="21"/>
        <w:szCs w:val="21"/>
      </w:rPr>
      <w:t>www.ercst.org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157F6A" w14:textId="77777777" w:rsidR="00B02E2B" w:rsidRDefault="00B02E2B">
      <w:r>
        <w:separator/>
      </w:r>
    </w:p>
  </w:footnote>
  <w:footnote w:type="continuationSeparator" w:id="0">
    <w:p w14:paraId="5BCB1758" w14:textId="77777777" w:rsidR="00B02E2B" w:rsidRDefault="00B02E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BF135" w14:textId="415F34E4" w:rsidR="00C97CA2" w:rsidRPr="00C97CA2" w:rsidRDefault="00C97CA2" w:rsidP="007335F0">
    <w:pPr>
      <w:widowControl/>
      <w:autoSpaceDE/>
      <w:autoSpaceDN/>
      <w:rPr>
        <w:rFonts w:ascii="Times New Roman" w:eastAsia="Times New Roman" w:hAnsi="Times New Roman" w:cs="Times New Roman"/>
        <w:sz w:val="24"/>
        <w:szCs w:val="24"/>
        <w:lang w:eastAsia="en-GB"/>
      </w:rPr>
    </w:pPr>
    <w:r w:rsidRPr="00C97CA2">
      <w:rPr>
        <w:rFonts w:ascii="Times New Roman" w:eastAsia="Times New Roman" w:hAnsi="Times New Roman" w:cs="Times New Roman"/>
        <w:sz w:val="24"/>
        <w:szCs w:val="24"/>
        <w:lang w:eastAsia="en-GB"/>
      </w:rPr>
      <w:fldChar w:fldCharType="begin"/>
    </w:r>
    <w:r w:rsidRPr="00C97CA2">
      <w:rPr>
        <w:rFonts w:ascii="Times New Roman" w:eastAsia="Times New Roman" w:hAnsi="Times New Roman" w:cs="Times New Roman"/>
        <w:sz w:val="24"/>
        <w:szCs w:val="24"/>
        <w:lang w:eastAsia="en-GB"/>
      </w:rPr>
      <w:instrText xml:space="preserve"> INCLUDEPICTURE "https://www.metron.energy/wp-content/uploads/2021/07/BloombergNEF-logo-300x129.png" \* MERGEFORMATINET </w:instrText>
    </w:r>
    <w:r w:rsidRPr="00C97CA2">
      <w:rPr>
        <w:rFonts w:ascii="Times New Roman" w:eastAsia="Times New Roman" w:hAnsi="Times New Roman" w:cs="Times New Roman"/>
        <w:sz w:val="24"/>
        <w:szCs w:val="24"/>
        <w:lang w:eastAsia="en-GB"/>
      </w:rPr>
      <w:fldChar w:fldCharType="separate"/>
    </w:r>
    <w:r w:rsidRPr="00C97CA2">
      <w:rPr>
        <w:rFonts w:ascii="Times New Roman" w:eastAsia="Times New Roman" w:hAnsi="Times New Roman" w:cs="Times New Roman"/>
        <w:sz w:val="24"/>
        <w:szCs w:val="24"/>
        <w:lang w:eastAsia="en-GB"/>
      </w:rPr>
      <w:fldChar w:fldCharType="end"/>
    </w:r>
  </w:p>
  <w:p w14:paraId="7E45B9E9" w14:textId="3C964A52" w:rsidR="000222D3" w:rsidRDefault="005A56A3">
    <w:pPr>
      <w:pStyle w:val="BodyText"/>
      <w:spacing w:line="14" w:lineRule="auto"/>
      <w:rPr>
        <w:sz w:val="20"/>
      </w:rPr>
    </w:pPr>
    <w:r>
      <w:rPr>
        <w:rFonts w:ascii="Open Sans" w:hAnsi="Open Sans" w:cs="Open Sans"/>
        <w:noProof/>
      </w:rPr>
      <w:drawing>
        <wp:anchor distT="0" distB="0" distL="114300" distR="114300" simplePos="0" relativeHeight="251661312" behindDoc="1" locked="0" layoutInCell="1" allowOverlap="1" wp14:anchorId="671F1C02" wp14:editId="4A60243D">
          <wp:simplePos x="0" y="0"/>
          <wp:positionH relativeFrom="column">
            <wp:posOffset>0</wp:posOffset>
          </wp:positionH>
          <wp:positionV relativeFrom="paragraph">
            <wp:posOffset>-635</wp:posOffset>
          </wp:positionV>
          <wp:extent cx="652145" cy="658495"/>
          <wp:effectExtent l="0" t="0" r="0" b="0"/>
          <wp:wrapNone/>
          <wp:docPr id="2091165802" name="Picture 1" descr="A green circle with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165802" name="Picture 1" descr="A green circle with dot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145" cy="6584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473CE" w14:textId="4BD018D4" w:rsidR="0001343A" w:rsidRDefault="0001343A">
    <w:pPr>
      <w:pStyle w:val="Header"/>
    </w:pPr>
    <w:r>
      <w:rPr>
        <w:noProof/>
      </w:rPr>
      <w:drawing>
        <wp:anchor distT="0" distB="0" distL="114300" distR="114300" simplePos="0" relativeHeight="251659264" behindDoc="0" locked="0" layoutInCell="1" allowOverlap="1" wp14:anchorId="09556A57" wp14:editId="03DD1FBD">
          <wp:simplePos x="0" y="0"/>
          <wp:positionH relativeFrom="column">
            <wp:posOffset>-703384</wp:posOffset>
          </wp:positionH>
          <wp:positionV relativeFrom="paragraph">
            <wp:posOffset>27500</wp:posOffset>
          </wp:positionV>
          <wp:extent cx="1773653" cy="886469"/>
          <wp:effectExtent l="0" t="0" r="0" b="8890"/>
          <wp:wrapNone/>
          <wp:docPr id="327439450" name="Picture 1"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background with green text&#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73653" cy="88646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941994"/>
    <w:multiLevelType w:val="hybridMultilevel"/>
    <w:tmpl w:val="58042E4E"/>
    <w:lvl w:ilvl="0" w:tplc="D234D66A">
      <w:start w:val="2024"/>
      <w:numFmt w:val="bullet"/>
      <w:lvlText w:val="-"/>
      <w:lvlJc w:val="left"/>
      <w:pPr>
        <w:ind w:left="4321" w:hanging="360"/>
      </w:pPr>
      <w:rPr>
        <w:rFonts w:ascii="Cambria" w:eastAsia="Cambria" w:hAnsi="Cambria" w:cs="Cambria" w:hint="default"/>
      </w:rPr>
    </w:lvl>
    <w:lvl w:ilvl="1" w:tplc="08090003" w:tentative="1">
      <w:start w:val="1"/>
      <w:numFmt w:val="bullet"/>
      <w:lvlText w:val="o"/>
      <w:lvlJc w:val="left"/>
      <w:pPr>
        <w:ind w:left="5041" w:hanging="360"/>
      </w:pPr>
      <w:rPr>
        <w:rFonts w:ascii="Courier New" w:hAnsi="Courier New" w:cs="Courier New" w:hint="default"/>
      </w:rPr>
    </w:lvl>
    <w:lvl w:ilvl="2" w:tplc="08090005" w:tentative="1">
      <w:start w:val="1"/>
      <w:numFmt w:val="bullet"/>
      <w:lvlText w:val=""/>
      <w:lvlJc w:val="left"/>
      <w:pPr>
        <w:ind w:left="5761" w:hanging="360"/>
      </w:pPr>
      <w:rPr>
        <w:rFonts w:ascii="Wingdings" w:hAnsi="Wingdings" w:hint="default"/>
      </w:rPr>
    </w:lvl>
    <w:lvl w:ilvl="3" w:tplc="08090001" w:tentative="1">
      <w:start w:val="1"/>
      <w:numFmt w:val="bullet"/>
      <w:lvlText w:val=""/>
      <w:lvlJc w:val="left"/>
      <w:pPr>
        <w:ind w:left="6481" w:hanging="360"/>
      </w:pPr>
      <w:rPr>
        <w:rFonts w:ascii="Symbol" w:hAnsi="Symbol" w:hint="default"/>
      </w:rPr>
    </w:lvl>
    <w:lvl w:ilvl="4" w:tplc="08090003" w:tentative="1">
      <w:start w:val="1"/>
      <w:numFmt w:val="bullet"/>
      <w:lvlText w:val="o"/>
      <w:lvlJc w:val="left"/>
      <w:pPr>
        <w:ind w:left="7201" w:hanging="360"/>
      </w:pPr>
      <w:rPr>
        <w:rFonts w:ascii="Courier New" w:hAnsi="Courier New" w:cs="Courier New" w:hint="default"/>
      </w:rPr>
    </w:lvl>
    <w:lvl w:ilvl="5" w:tplc="08090005" w:tentative="1">
      <w:start w:val="1"/>
      <w:numFmt w:val="bullet"/>
      <w:lvlText w:val=""/>
      <w:lvlJc w:val="left"/>
      <w:pPr>
        <w:ind w:left="7921" w:hanging="360"/>
      </w:pPr>
      <w:rPr>
        <w:rFonts w:ascii="Wingdings" w:hAnsi="Wingdings" w:hint="default"/>
      </w:rPr>
    </w:lvl>
    <w:lvl w:ilvl="6" w:tplc="08090001" w:tentative="1">
      <w:start w:val="1"/>
      <w:numFmt w:val="bullet"/>
      <w:lvlText w:val=""/>
      <w:lvlJc w:val="left"/>
      <w:pPr>
        <w:ind w:left="8641" w:hanging="360"/>
      </w:pPr>
      <w:rPr>
        <w:rFonts w:ascii="Symbol" w:hAnsi="Symbol" w:hint="default"/>
      </w:rPr>
    </w:lvl>
    <w:lvl w:ilvl="7" w:tplc="08090003" w:tentative="1">
      <w:start w:val="1"/>
      <w:numFmt w:val="bullet"/>
      <w:lvlText w:val="o"/>
      <w:lvlJc w:val="left"/>
      <w:pPr>
        <w:ind w:left="9361" w:hanging="360"/>
      </w:pPr>
      <w:rPr>
        <w:rFonts w:ascii="Courier New" w:hAnsi="Courier New" w:cs="Courier New" w:hint="default"/>
      </w:rPr>
    </w:lvl>
    <w:lvl w:ilvl="8" w:tplc="08090005" w:tentative="1">
      <w:start w:val="1"/>
      <w:numFmt w:val="bullet"/>
      <w:lvlText w:val=""/>
      <w:lvlJc w:val="left"/>
      <w:pPr>
        <w:ind w:left="10081" w:hanging="360"/>
      </w:pPr>
      <w:rPr>
        <w:rFonts w:ascii="Wingdings" w:hAnsi="Wingdings" w:hint="default"/>
      </w:rPr>
    </w:lvl>
  </w:abstractNum>
  <w:abstractNum w:abstractNumId="1" w15:restartNumberingAfterBreak="0">
    <w:nsid w:val="2B53584F"/>
    <w:multiLevelType w:val="hybridMultilevel"/>
    <w:tmpl w:val="2D5CA896"/>
    <w:lvl w:ilvl="0" w:tplc="FEAEE864">
      <w:numFmt w:val="bullet"/>
      <w:lvlText w:val=""/>
      <w:lvlJc w:val="left"/>
      <w:pPr>
        <w:ind w:left="2498" w:hanging="360"/>
      </w:pPr>
      <w:rPr>
        <w:rFonts w:ascii="Symbol" w:eastAsia="Symbol" w:hAnsi="Symbol" w:cs="Symbol" w:hint="default"/>
        <w:w w:val="100"/>
        <w:sz w:val="24"/>
        <w:szCs w:val="24"/>
        <w:lang w:val="en-US" w:eastAsia="en-US" w:bidi="ar-SA"/>
      </w:rPr>
    </w:lvl>
    <w:lvl w:ilvl="1" w:tplc="C3B0BCEA">
      <w:numFmt w:val="bullet"/>
      <w:lvlText w:val="•"/>
      <w:lvlJc w:val="left"/>
      <w:pPr>
        <w:ind w:left="3113" w:hanging="360"/>
      </w:pPr>
      <w:rPr>
        <w:rFonts w:hint="default"/>
        <w:lang w:val="en-US" w:eastAsia="en-US" w:bidi="ar-SA"/>
      </w:rPr>
    </w:lvl>
    <w:lvl w:ilvl="2" w:tplc="EBF49BBC">
      <w:numFmt w:val="bullet"/>
      <w:lvlText w:val="•"/>
      <w:lvlJc w:val="left"/>
      <w:pPr>
        <w:ind w:left="3727" w:hanging="360"/>
      </w:pPr>
      <w:rPr>
        <w:rFonts w:hint="default"/>
        <w:lang w:val="en-US" w:eastAsia="en-US" w:bidi="ar-SA"/>
      </w:rPr>
    </w:lvl>
    <w:lvl w:ilvl="3" w:tplc="0316B182">
      <w:numFmt w:val="bullet"/>
      <w:lvlText w:val="•"/>
      <w:lvlJc w:val="left"/>
      <w:pPr>
        <w:ind w:left="4341" w:hanging="360"/>
      </w:pPr>
      <w:rPr>
        <w:rFonts w:hint="default"/>
        <w:lang w:val="en-US" w:eastAsia="en-US" w:bidi="ar-SA"/>
      </w:rPr>
    </w:lvl>
    <w:lvl w:ilvl="4" w:tplc="3C340F02">
      <w:numFmt w:val="bullet"/>
      <w:lvlText w:val="•"/>
      <w:lvlJc w:val="left"/>
      <w:pPr>
        <w:ind w:left="4955" w:hanging="360"/>
      </w:pPr>
      <w:rPr>
        <w:rFonts w:hint="default"/>
        <w:lang w:val="en-US" w:eastAsia="en-US" w:bidi="ar-SA"/>
      </w:rPr>
    </w:lvl>
    <w:lvl w:ilvl="5" w:tplc="3268231E">
      <w:numFmt w:val="bullet"/>
      <w:lvlText w:val="•"/>
      <w:lvlJc w:val="left"/>
      <w:pPr>
        <w:ind w:left="5569" w:hanging="360"/>
      </w:pPr>
      <w:rPr>
        <w:rFonts w:hint="default"/>
        <w:lang w:val="en-US" w:eastAsia="en-US" w:bidi="ar-SA"/>
      </w:rPr>
    </w:lvl>
    <w:lvl w:ilvl="6" w:tplc="AD66C1EC">
      <w:numFmt w:val="bullet"/>
      <w:lvlText w:val="•"/>
      <w:lvlJc w:val="left"/>
      <w:pPr>
        <w:ind w:left="6183" w:hanging="360"/>
      </w:pPr>
      <w:rPr>
        <w:rFonts w:hint="default"/>
        <w:lang w:val="en-US" w:eastAsia="en-US" w:bidi="ar-SA"/>
      </w:rPr>
    </w:lvl>
    <w:lvl w:ilvl="7" w:tplc="14B48DB4">
      <w:numFmt w:val="bullet"/>
      <w:lvlText w:val="•"/>
      <w:lvlJc w:val="left"/>
      <w:pPr>
        <w:ind w:left="6797" w:hanging="360"/>
      </w:pPr>
      <w:rPr>
        <w:rFonts w:hint="default"/>
        <w:lang w:val="en-US" w:eastAsia="en-US" w:bidi="ar-SA"/>
      </w:rPr>
    </w:lvl>
    <w:lvl w:ilvl="8" w:tplc="A2088488">
      <w:numFmt w:val="bullet"/>
      <w:lvlText w:val="•"/>
      <w:lvlJc w:val="left"/>
      <w:pPr>
        <w:ind w:left="7411" w:hanging="360"/>
      </w:pPr>
      <w:rPr>
        <w:rFonts w:hint="default"/>
        <w:lang w:val="en-US" w:eastAsia="en-US" w:bidi="ar-SA"/>
      </w:rPr>
    </w:lvl>
  </w:abstractNum>
  <w:abstractNum w:abstractNumId="2" w15:restartNumberingAfterBreak="0">
    <w:nsid w:val="2F4D6071"/>
    <w:multiLevelType w:val="hybridMultilevel"/>
    <w:tmpl w:val="306C2EB0"/>
    <w:lvl w:ilvl="0" w:tplc="08090001">
      <w:start w:val="1"/>
      <w:numFmt w:val="bullet"/>
      <w:lvlText w:val=""/>
      <w:lvlJc w:val="left"/>
      <w:pPr>
        <w:ind w:left="2488" w:hanging="360"/>
      </w:pPr>
      <w:rPr>
        <w:rFonts w:ascii="Symbol" w:hAnsi="Symbol" w:hint="default"/>
      </w:rPr>
    </w:lvl>
    <w:lvl w:ilvl="1" w:tplc="08090003" w:tentative="1">
      <w:start w:val="1"/>
      <w:numFmt w:val="bullet"/>
      <w:lvlText w:val="o"/>
      <w:lvlJc w:val="left"/>
      <w:pPr>
        <w:ind w:left="3208" w:hanging="360"/>
      </w:pPr>
      <w:rPr>
        <w:rFonts w:ascii="Courier New" w:hAnsi="Courier New" w:cs="Courier New" w:hint="default"/>
      </w:rPr>
    </w:lvl>
    <w:lvl w:ilvl="2" w:tplc="08090005" w:tentative="1">
      <w:start w:val="1"/>
      <w:numFmt w:val="bullet"/>
      <w:lvlText w:val=""/>
      <w:lvlJc w:val="left"/>
      <w:pPr>
        <w:ind w:left="3928" w:hanging="360"/>
      </w:pPr>
      <w:rPr>
        <w:rFonts w:ascii="Wingdings" w:hAnsi="Wingdings" w:hint="default"/>
      </w:rPr>
    </w:lvl>
    <w:lvl w:ilvl="3" w:tplc="08090001" w:tentative="1">
      <w:start w:val="1"/>
      <w:numFmt w:val="bullet"/>
      <w:lvlText w:val=""/>
      <w:lvlJc w:val="left"/>
      <w:pPr>
        <w:ind w:left="4648" w:hanging="360"/>
      </w:pPr>
      <w:rPr>
        <w:rFonts w:ascii="Symbol" w:hAnsi="Symbol" w:hint="default"/>
      </w:rPr>
    </w:lvl>
    <w:lvl w:ilvl="4" w:tplc="08090003" w:tentative="1">
      <w:start w:val="1"/>
      <w:numFmt w:val="bullet"/>
      <w:lvlText w:val="o"/>
      <w:lvlJc w:val="left"/>
      <w:pPr>
        <w:ind w:left="5368" w:hanging="360"/>
      </w:pPr>
      <w:rPr>
        <w:rFonts w:ascii="Courier New" w:hAnsi="Courier New" w:cs="Courier New" w:hint="default"/>
      </w:rPr>
    </w:lvl>
    <w:lvl w:ilvl="5" w:tplc="08090005" w:tentative="1">
      <w:start w:val="1"/>
      <w:numFmt w:val="bullet"/>
      <w:lvlText w:val=""/>
      <w:lvlJc w:val="left"/>
      <w:pPr>
        <w:ind w:left="6088" w:hanging="360"/>
      </w:pPr>
      <w:rPr>
        <w:rFonts w:ascii="Wingdings" w:hAnsi="Wingdings" w:hint="default"/>
      </w:rPr>
    </w:lvl>
    <w:lvl w:ilvl="6" w:tplc="08090001" w:tentative="1">
      <w:start w:val="1"/>
      <w:numFmt w:val="bullet"/>
      <w:lvlText w:val=""/>
      <w:lvlJc w:val="left"/>
      <w:pPr>
        <w:ind w:left="6808" w:hanging="360"/>
      </w:pPr>
      <w:rPr>
        <w:rFonts w:ascii="Symbol" w:hAnsi="Symbol" w:hint="default"/>
      </w:rPr>
    </w:lvl>
    <w:lvl w:ilvl="7" w:tplc="08090003" w:tentative="1">
      <w:start w:val="1"/>
      <w:numFmt w:val="bullet"/>
      <w:lvlText w:val="o"/>
      <w:lvlJc w:val="left"/>
      <w:pPr>
        <w:ind w:left="7528" w:hanging="360"/>
      </w:pPr>
      <w:rPr>
        <w:rFonts w:ascii="Courier New" w:hAnsi="Courier New" w:cs="Courier New" w:hint="default"/>
      </w:rPr>
    </w:lvl>
    <w:lvl w:ilvl="8" w:tplc="08090005" w:tentative="1">
      <w:start w:val="1"/>
      <w:numFmt w:val="bullet"/>
      <w:lvlText w:val=""/>
      <w:lvlJc w:val="left"/>
      <w:pPr>
        <w:ind w:left="8248" w:hanging="360"/>
      </w:pPr>
      <w:rPr>
        <w:rFonts w:ascii="Wingdings" w:hAnsi="Wingdings" w:hint="default"/>
      </w:rPr>
    </w:lvl>
  </w:abstractNum>
  <w:abstractNum w:abstractNumId="3" w15:restartNumberingAfterBreak="0">
    <w:nsid w:val="381C3CB8"/>
    <w:multiLevelType w:val="hybridMultilevel"/>
    <w:tmpl w:val="44C00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1B0FBD"/>
    <w:multiLevelType w:val="hybridMultilevel"/>
    <w:tmpl w:val="D51ADC2A"/>
    <w:lvl w:ilvl="0" w:tplc="EE34076C">
      <w:start w:val="1"/>
      <w:numFmt w:val="decimal"/>
      <w:lvlText w:val="%1."/>
      <w:lvlJc w:val="left"/>
      <w:pPr>
        <w:tabs>
          <w:tab w:val="num" w:pos="720"/>
        </w:tabs>
        <w:ind w:left="720" w:hanging="360"/>
      </w:pPr>
    </w:lvl>
    <w:lvl w:ilvl="1" w:tplc="3D0091F8" w:tentative="1">
      <w:start w:val="1"/>
      <w:numFmt w:val="decimal"/>
      <w:lvlText w:val="%2."/>
      <w:lvlJc w:val="left"/>
      <w:pPr>
        <w:tabs>
          <w:tab w:val="num" w:pos="1440"/>
        </w:tabs>
        <w:ind w:left="1440" w:hanging="360"/>
      </w:pPr>
    </w:lvl>
    <w:lvl w:ilvl="2" w:tplc="5BF09D06" w:tentative="1">
      <w:start w:val="1"/>
      <w:numFmt w:val="decimal"/>
      <w:lvlText w:val="%3."/>
      <w:lvlJc w:val="left"/>
      <w:pPr>
        <w:tabs>
          <w:tab w:val="num" w:pos="2160"/>
        </w:tabs>
        <w:ind w:left="2160" w:hanging="360"/>
      </w:pPr>
    </w:lvl>
    <w:lvl w:ilvl="3" w:tplc="559C94AA" w:tentative="1">
      <w:start w:val="1"/>
      <w:numFmt w:val="decimal"/>
      <w:lvlText w:val="%4."/>
      <w:lvlJc w:val="left"/>
      <w:pPr>
        <w:tabs>
          <w:tab w:val="num" w:pos="2880"/>
        </w:tabs>
        <w:ind w:left="2880" w:hanging="360"/>
      </w:pPr>
    </w:lvl>
    <w:lvl w:ilvl="4" w:tplc="D05C101E" w:tentative="1">
      <w:start w:val="1"/>
      <w:numFmt w:val="decimal"/>
      <w:lvlText w:val="%5."/>
      <w:lvlJc w:val="left"/>
      <w:pPr>
        <w:tabs>
          <w:tab w:val="num" w:pos="3600"/>
        </w:tabs>
        <w:ind w:left="3600" w:hanging="360"/>
      </w:pPr>
    </w:lvl>
    <w:lvl w:ilvl="5" w:tplc="CCC2EA1C" w:tentative="1">
      <w:start w:val="1"/>
      <w:numFmt w:val="decimal"/>
      <w:lvlText w:val="%6."/>
      <w:lvlJc w:val="left"/>
      <w:pPr>
        <w:tabs>
          <w:tab w:val="num" w:pos="4320"/>
        </w:tabs>
        <w:ind w:left="4320" w:hanging="360"/>
      </w:pPr>
    </w:lvl>
    <w:lvl w:ilvl="6" w:tplc="BE0A267C" w:tentative="1">
      <w:start w:val="1"/>
      <w:numFmt w:val="decimal"/>
      <w:lvlText w:val="%7."/>
      <w:lvlJc w:val="left"/>
      <w:pPr>
        <w:tabs>
          <w:tab w:val="num" w:pos="5040"/>
        </w:tabs>
        <w:ind w:left="5040" w:hanging="360"/>
      </w:pPr>
    </w:lvl>
    <w:lvl w:ilvl="7" w:tplc="C666E780" w:tentative="1">
      <w:start w:val="1"/>
      <w:numFmt w:val="decimal"/>
      <w:lvlText w:val="%8."/>
      <w:lvlJc w:val="left"/>
      <w:pPr>
        <w:tabs>
          <w:tab w:val="num" w:pos="5760"/>
        </w:tabs>
        <w:ind w:left="5760" w:hanging="360"/>
      </w:pPr>
    </w:lvl>
    <w:lvl w:ilvl="8" w:tplc="C442CCCC" w:tentative="1">
      <w:start w:val="1"/>
      <w:numFmt w:val="decimal"/>
      <w:lvlText w:val="%9."/>
      <w:lvlJc w:val="left"/>
      <w:pPr>
        <w:tabs>
          <w:tab w:val="num" w:pos="6480"/>
        </w:tabs>
        <w:ind w:left="6480" w:hanging="360"/>
      </w:pPr>
    </w:lvl>
  </w:abstractNum>
  <w:abstractNum w:abstractNumId="5" w15:restartNumberingAfterBreak="0">
    <w:nsid w:val="5AA81AB3"/>
    <w:multiLevelType w:val="hybridMultilevel"/>
    <w:tmpl w:val="EB7C7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E63504"/>
    <w:multiLevelType w:val="hybridMultilevel"/>
    <w:tmpl w:val="28F80DD6"/>
    <w:lvl w:ilvl="0" w:tplc="08090001">
      <w:start w:val="1"/>
      <w:numFmt w:val="bullet"/>
      <w:lvlText w:val=""/>
      <w:lvlJc w:val="left"/>
      <w:pPr>
        <w:ind w:left="2345" w:hanging="360"/>
      </w:pPr>
      <w:rPr>
        <w:rFonts w:ascii="Symbol" w:hAnsi="Symbol" w:hint="default"/>
      </w:rPr>
    </w:lvl>
    <w:lvl w:ilvl="1" w:tplc="08090003" w:tentative="1">
      <w:start w:val="1"/>
      <w:numFmt w:val="bullet"/>
      <w:lvlText w:val="o"/>
      <w:lvlJc w:val="left"/>
      <w:pPr>
        <w:ind w:left="3065" w:hanging="360"/>
      </w:pPr>
      <w:rPr>
        <w:rFonts w:ascii="Courier New" w:hAnsi="Courier New" w:cs="Courier New" w:hint="default"/>
      </w:rPr>
    </w:lvl>
    <w:lvl w:ilvl="2" w:tplc="08090005" w:tentative="1">
      <w:start w:val="1"/>
      <w:numFmt w:val="bullet"/>
      <w:lvlText w:val=""/>
      <w:lvlJc w:val="left"/>
      <w:pPr>
        <w:ind w:left="3785" w:hanging="360"/>
      </w:pPr>
      <w:rPr>
        <w:rFonts w:ascii="Wingdings" w:hAnsi="Wingdings" w:hint="default"/>
      </w:rPr>
    </w:lvl>
    <w:lvl w:ilvl="3" w:tplc="08090001" w:tentative="1">
      <w:start w:val="1"/>
      <w:numFmt w:val="bullet"/>
      <w:lvlText w:val=""/>
      <w:lvlJc w:val="left"/>
      <w:pPr>
        <w:ind w:left="4505" w:hanging="360"/>
      </w:pPr>
      <w:rPr>
        <w:rFonts w:ascii="Symbol" w:hAnsi="Symbol" w:hint="default"/>
      </w:rPr>
    </w:lvl>
    <w:lvl w:ilvl="4" w:tplc="08090003" w:tentative="1">
      <w:start w:val="1"/>
      <w:numFmt w:val="bullet"/>
      <w:lvlText w:val="o"/>
      <w:lvlJc w:val="left"/>
      <w:pPr>
        <w:ind w:left="5225" w:hanging="360"/>
      </w:pPr>
      <w:rPr>
        <w:rFonts w:ascii="Courier New" w:hAnsi="Courier New" w:cs="Courier New" w:hint="default"/>
      </w:rPr>
    </w:lvl>
    <w:lvl w:ilvl="5" w:tplc="08090005" w:tentative="1">
      <w:start w:val="1"/>
      <w:numFmt w:val="bullet"/>
      <w:lvlText w:val=""/>
      <w:lvlJc w:val="left"/>
      <w:pPr>
        <w:ind w:left="5945" w:hanging="360"/>
      </w:pPr>
      <w:rPr>
        <w:rFonts w:ascii="Wingdings" w:hAnsi="Wingdings" w:hint="default"/>
      </w:rPr>
    </w:lvl>
    <w:lvl w:ilvl="6" w:tplc="08090001" w:tentative="1">
      <w:start w:val="1"/>
      <w:numFmt w:val="bullet"/>
      <w:lvlText w:val=""/>
      <w:lvlJc w:val="left"/>
      <w:pPr>
        <w:ind w:left="6665" w:hanging="360"/>
      </w:pPr>
      <w:rPr>
        <w:rFonts w:ascii="Symbol" w:hAnsi="Symbol" w:hint="default"/>
      </w:rPr>
    </w:lvl>
    <w:lvl w:ilvl="7" w:tplc="08090003" w:tentative="1">
      <w:start w:val="1"/>
      <w:numFmt w:val="bullet"/>
      <w:lvlText w:val="o"/>
      <w:lvlJc w:val="left"/>
      <w:pPr>
        <w:ind w:left="7385" w:hanging="360"/>
      </w:pPr>
      <w:rPr>
        <w:rFonts w:ascii="Courier New" w:hAnsi="Courier New" w:cs="Courier New" w:hint="default"/>
      </w:rPr>
    </w:lvl>
    <w:lvl w:ilvl="8" w:tplc="08090005" w:tentative="1">
      <w:start w:val="1"/>
      <w:numFmt w:val="bullet"/>
      <w:lvlText w:val=""/>
      <w:lvlJc w:val="left"/>
      <w:pPr>
        <w:ind w:left="8105" w:hanging="360"/>
      </w:pPr>
      <w:rPr>
        <w:rFonts w:ascii="Wingdings" w:hAnsi="Wingdings" w:hint="default"/>
      </w:rPr>
    </w:lvl>
  </w:abstractNum>
  <w:abstractNum w:abstractNumId="7" w15:restartNumberingAfterBreak="0">
    <w:nsid w:val="6DD97DC5"/>
    <w:multiLevelType w:val="multilevel"/>
    <w:tmpl w:val="9ECA1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590884"/>
    <w:multiLevelType w:val="hybridMultilevel"/>
    <w:tmpl w:val="A5A4108A"/>
    <w:lvl w:ilvl="0" w:tplc="C4B4D118">
      <w:numFmt w:val="bullet"/>
      <w:lvlText w:val=""/>
      <w:lvlJc w:val="left"/>
      <w:pPr>
        <w:ind w:left="2486" w:hanging="360"/>
      </w:pPr>
      <w:rPr>
        <w:rFonts w:ascii="Symbol" w:eastAsia="Symbol" w:hAnsi="Symbol" w:cs="Symbol" w:hint="default"/>
        <w:w w:val="100"/>
        <w:sz w:val="24"/>
        <w:szCs w:val="24"/>
        <w:lang w:val="en-US" w:eastAsia="en-US" w:bidi="ar-SA"/>
      </w:rPr>
    </w:lvl>
    <w:lvl w:ilvl="1" w:tplc="42008E8A">
      <w:numFmt w:val="bullet"/>
      <w:lvlText w:val="•"/>
      <w:lvlJc w:val="left"/>
      <w:pPr>
        <w:ind w:left="3023" w:hanging="360"/>
      </w:pPr>
      <w:rPr>
        <w:rFonts w:hint="default"/>
        <w:lang w:val="en-US" w:eastAsia="en-US" w:bidi="ar-SA"/>
      </w:rPr>
    </w:lvl>
    <w:lvl w:ilvl="2" w:tplc="DB92F04E">
      <w:numFmt w:val="bullet"/>
      <w:lvlText w:val="•"/>
      <w:lvlJc w:val="left"/>
      <w:pPr>
        <w:ind w:left="3647" w:hanging="360"/>
      </w:pPr>
      <w:rPr>
        <w:rFonts w:hint="default"/>
        <w:lang w:val="en-US" w:eastAsia="en-US" w:bidi="ar-SA"/>
      </w:rPr>
    </w:lvl>
    <w:lvl w:ilvl="3" w:tplc="77C650D4">
      <w:numFmt w:val="bullet"/>
      <w:lvlText w:val="•"/>
      <w:lvlJc w:val="left"/>
      <w:pPr>
        <w:ind w:left="4271" w:hanging="360"/>
      </w:pPr>
      <w:rPr>
        <w:rFonts w:hint="default"/>
        <w:lang w:val="en-US" w:eastAsia="en-US" w:bidi="ar-SA"/>
      </w:rPr>
    </w:lvl>
    <w:lvl w:ilvl="4" w:tplc="6CB8308A">
      <w:numFmt w:val="bullet"/>
      <w:lvlText w:val="•"/>
      <w:lvlJc w:val="left"/>
      <w:pPr>
        <w:ind w:left="4895" w:hanging="360"/>
      </w:pPr>
      <w:rPr>
        <w:rFonts w:hint="default"/>
        <w:lang w:val="en-US" w:eastAsia="en-US" w:bidi="ar-SA"/>
      </w:rPr>
    </w:lvl>
    <w:lvl w:ilvl="5" w:tplc="9918C478">
      <w:numFmt w:val="bullet"/>
      <w:lvlText w:val="•"/>
      <w:lvlJc w:val="left"/>
      <w:pPr>
        <w:ind w:left="5519" w:hanging="360"/>
      </w:pPr>
      <w:rPr>
        <w:rFonts w:hint="default"/>
        <w:lang w:val="en-US" w:eastAsia="en-US" w:bidi="ar-SA"/>
      </w:rPr>
    </w:lvl>
    <w:lvl w:ilvl="6" w:tplc="D0665612">
      <w:numFmt w:val="bullet"/>
      <w:lvlText w:val="•"/>
      <w:lvlJc w:val="left"/>
      <w:pPr>
        <w:ind w:left="6143" w:hanging="360"/>
      </w:pPr>
      <w:rPr>
        <w:rFonts w:hint="default"/>
        <w:lang w:val="en-US" w:eastAsia="en-US" w:bidi="ar-SA"/>
      </w:rPr>
    </w:lvl>
    <w:lvl w:ilvl="7" w:tplc="733E8378">
      <w:numFmt w:val="bullet"/>
      <w:lvlText w:val="•"/>
      <w:lvlJc w:val="left"/>
      <w:pPr>
        <w:ind w:left="6767" w:hanging="360"/>
      </w:pPr>
      <w:rPr>
        <w:rFonts w:hint="default"/>
        <w:lang w:val="en-US" w:eastAsia="en-US" w:bidi="ar-SA"/>
      </w:rPr>
    </w:lvl>
    <w:lvl w:ilvl="8" w:tplc="292AA528">
      <w:numFmt w:val="bullet"/>
      <w:lvlText w:val="•"/>
      <w:lvlJc w:val="left"/>
      <w:pPr>
        <w:ind w:left="7391" w:hanging="360"/>
      </w:pPr>
      <w:rPr>
        <w:rFonts w:hint="default"/>
        <w:lang w:val="en-US" w:eastAsia="en-US" w:bidi="ar-SA"/>
      </w:rPr>
    </w:lvl>
  </w:abstractNum>
  <w:num w:numId="1" w16cid:durableId="1165971364">
    <w:abstractNumId w:val="1"/>
  </w:num>
  <w:num w:numId="2" w16cid:durableId="642737519">
    <w:abstractNumId w:val="8"/>
  </w:num>
  <w:num w:numId="3" w16cid:durableId="942109931">
    <w:abstractNumId w:val="2"/>
  </w:num>
  <w:num w:numId="4" w16cid:durableId="448397779">
    <w:abstractNumId w:val="5"/>
  </w:num>
  <w:num w:numId="5" w16cid:durableId="221714425">
    <w:abstractNumId w:val="0"/>
  </w:num>
  <w:num w:numId="6" w16cid:durableId="461965550">
    <w:abstractNumId w:val="3"/>
  </w:num>
  <w:num w:numId="7" w16cid:durableId="943918743">
    <w:abstractNumId w:val="7"/>
  </w:num>
  <w:num w:numId="8" w16cid:durableId="780534405">
    <w:abstractNumId w:val="4"/>
  </w:num>
  <w:num w:numId="9" w16cid:durableId="5593664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2D3"/>
    <w:rsid w:val="00001288"/>
    <w:rsid w:val="00001D86"/>
    <w:rsid w:val="00001FE0"/>
    <w:rsid w:val="00002B80"/>
    <w:rsid w:val="00005776"/>
    <w:rsid w:val="00006F72"/>
    <w:rsid w:val="000071D6"/>
    <w:rsid w:val="0001343A"/>
    <w:rsid w:val="00015180"/>
    <w:rsid w:val="000222D3"/>
    <w:rsid w:val="000242B9"/>
    <w:rsid w:val="000254B9"/>
    <w:rsid w:val="00035648"/>
    <w:rsid w:val="00040F91"/>
    <w:rsid w:val="000413ED"/>
    <w:rsid w:val="0004319A"/>
    <w:rsid w:val="000470A8"/>
    <w:rsid w:val="000470F3"/>
    <w:rsid w:val="000501FD"/>
    <w:rsid w:val="0005077F"/>
    <w:rsid w:val="0005323F"/>
    <w:rsid w:val="00072D6D"/>
    <w:rsid w:val="00073E5D"/>
    <w:rsid w:val="000749C3"/>
    <w:rsid w:val="000907CF"/>
    <w:rsid w:val="00097C90"/>
    <w:rsid w:val="000C128C"/>
    <w:rsid w:val="000C43D1"/>
    <w:rsid w:val="000C6B5F"/>
    <w:rsid w:val="000D09E5"/>
    <w:rsid w:val="000D109B"/>
    <w:rsid w:val="000D7704"/>
    <w:rsid w:val="000E0DE0"/>
    <w:rsid w:val="000E2686"/>
    <w:rsid w:val="00107D45"/>
    <w:rsid w:val="00114F1E"/>
    <w:rsid w:val="00116D12"/>
    <w:rsid w:val="00123BD7"/>
    <w:rsid w:val="0013187E"/>
    <w:rsid w:val="00133345"/>
    <w:rsid w:val="00135FF6"/>
    <w:rsid w:val="00137DBD"/>
    <w:rsid w:val="00140015"/>
    <w:rsid w:val="00141BC7"/>
    <w:rsid w:val="00153CBF"/>
    <w:rsid w:val="0016223F"/>
    <w:rsid w:val="00162C84"/>
    <w:rsid w:val="00164B6D"/>
    <w:rsid w:val="00165121"/>
    <w:rsid w:val="001661BB"/>
    <w:rsid w:val="001678F3"/>
    <w:rsid w:val="00175801"/>
    <w:rsid w:val="00176A06"/>
    <w:rsid w:val="00176B7D"/>
    <w:rsid w:val="001818FF"/>
    <w:rsid w:val="001914E6"/>
    <w:rsid w:val="00197A05"/>
    <w:rsid w:val="001B1A70"/>
    <w:rsid w:val="001B2CCF"/>
    <w:rsid w:val="001B45CC"/>
    <w:rsid w:val="001B73F8"/>
    <w:rsid w:val="001C14FF"/>
    <w:rsid w:val="001C21D4"/>
    <w:rsid w:val="001D5CA8"/>
    <w:rsid w:val="001D71DC"/>
    <w:rsid w:val="001E28B7"/>
    <w:rsid w:val="001E3880"/>
    <w:rsid w:val="001F002F"/>
    <w:rsid w:val="001F63DB"/>
    <w:rsid w:val="001F6C3C"/>
    <w:rsid w:val="002025D7"/>
    <w:rsid w:val="002045E9"/>
    <w:rsid w:val="002075E8"/>
    <w:rsid w:val="0021331D"/>
    <w:rsid w:val="00213DA1"/>
    <w:rsid w:val="00224B85"/>
    <w:rsid w:val="00225FD6"/>
    <w:rsid w:val="00230A23"/>
    <w:rsid w:val="00234B12"/>
    <w:rsid w:val="002357ED"/>
    <w:rsid w:val="00237846"/>
    <w:rsid w:val="00243F98"/>
    <w:rsid w:val="00246B75"/>
    <w:rsid w:val="00250F34"/>
    <w:rsid w:val="00251060"/>
    <w:rsid w:val="002523D8"/>
    <w:rsid w:val="00264866"/>
    <w:rsid w:val="00266605"/>
    <w:rsid w:val="002670C8"/>
    <w:rsid w:val="00270291"/>
    <w:rsid w:val="0027251C"/>
    <w:rsid w:val="0027545C"/>
    <w:rsid w:val="00275A43"/>
    <w:rsid w:val="00283DE1"/>
    <w:rsid w:val="00290D1A"/>
    <w:rsid w:val="002935A3"/>
    <w:rsid w:val="002946D3"/>
    <w:rsid w:val="00295F7C"/>
    <w:rsid w:val="00297090"/>
    <w:rsid w:val="002A2763"/>
    <w:rsid w:val="002A366C"/>
    <w:rsid w:val="002B0701"/>
    <w:rsid w:val="002B6B1A"/>
    <w:rsid w:val="002C01C3"/>
    <w:rsid w:val="002C099A"/>
    <w:rsid w:val="002C488C"/>
    <w:rsid w:val="002C64FC"/>
    <w:rsid w:val="002D1587"/>
    <w:rsid w:val="002D1DF3"/>
    <w:rsid w:val="002E23A2"/>
    <w:rsid w:val="002E57FD"/>
    <w:rsid w:val="002E6431"/>
    <w:rsid w:val="002F4BBF"/>
    <w:rsid w:val="002F6834"/>
    <w:rsid w:val="00301F08"/>
    <w:rsid w:val="0030213B"/>
    <w:rsid w:val="00311E83"/>
    <w:rsid w:val="00317B02"/>
    <w:rsid w:val="00317EDE"/>
    <w:rsid w:val="003369C4"/>
    <w:rsid w:val="00343496"/>
    <w:rsid w:val="003437AA"/>
    <w:rsid w:val="00343E89"/>
    <w:rsid w:val="00344389"/>
    <w:rsid w:val="003449D5"/>
    <w:rsid w:val="00350FC6"/>
    <w:rsid w:val="00356BF2"/>
    <w:rsid w:val="00363585"/>
    <w:rsid w:val="00363AAD"/>
    <w:rsid w:val="00363E1E"/>
    <w:rsid w:val="0036656B"/>
    <w:rsid w:val="00373869"/>
    <w:rsid w:val="0038258B"/>
    <w:rsid w:val="003840F1"/>
    <w:rsid w:val="00387E03"/>
    <w:rsid w:val="00391E91"/>
    <w:rsid w:val="00394004"/>
    <w:rsid w:val="003A1915"/>
    <w:rsid w:val="003A25B2"/>
    <w:rsid w:val="003A2FE2"/>
    <w:rsid w:val="003B0608"/>
    <w:rsid w:val="003B5C6D"/>
    <w:rsid w:val="003C3D0D"/>
    <w:rsid w:val="003C5661"/>
    <w:rsid w:val="003C6464"/>
    <w:rsid w:val="003C7D9C"/>
    <w:rsid w:val="003D0478"/>
    <w:rsid w:val="003D0E15"/>
    <w:rsid w:val="003D3538"/>
    <w:rsid w:val="003D367E"/>
    <w:rsid w:val="003E1CB5"/>
    <w:rsid w:val="003F1362"/>
    <w:rsid w:val="003F1471"/>
    <w:rsid w:val="00401CEE"/>
    <w:rsid w:val="0042177A"/>
    <w:rsid w:val="004278A7"/>
    <w:rsid w:val="00451867"/>
    <w:rsid w:val="00454373"/>
    <w:rsid w:val="0045457F"/>
    <w:rsid w:val="00454919"/>
    <w:rsid w:val="00454C42"/>
    <w:rsid w:val="00456AD8"/>
    <w:rsid w:val="00472C38"/>
    <w:rsid w:val="00474C55"/>
    <w:rsid w:val="00482CF9"/>
    <w:rsid w:val="00484655"/>
    <w:rsid w:val="00485962"/>
    <w:rsid w:val="004A0C68"/>
    <w:rsid w:val="004A2B04"/>
    <w:rsid w:val="004A69E7"/>
    <w:rsid w:val="004A72C9"/>
    <w:rsid w:val="004A7853"/>
    <w:rsid w:val="004C1D71"/>
    <w:rsid w:val="004C64CD"/>
    <w:rsid w:val="004C6E35"/>
    <w:rsid w:val="004D4BE6"/>
    <w:rsid w:val="004E09DF"/>
    <w:rsid w:val="004E277E"/>
    <w:rsid w:val="004E2D76"/>
    <w:rsid w:val="004F14A3"/>
    <w:rsid w:val="0050015D"/>
    <w:rsid w:val="00502ED2"/>
    <w:rsid w:val="005052B5"/>
    <w:rsid w:val="005057F7"/>
    <w:rsid w:val="005107F4"/>
    <w:rsid w:val="00511813"/>
    <w:rsid w:val="00513680"/>
    <w:rsid w:val="00517317"/>
    <w:rsid w:val="00522F06"/>
    <w:rsid w:val="005303A5"/>
    <w:rsid w:val="00533753"/>
    <w:rsid w:val="00535AFF"/>
    <w:rsid w:val="005366C3"/>
    <w:rsid w:val="0055555A"/>
    <w:rsid w:val="00563194"/>
    <w:rsid w:val="00582B3E"/>
    <w:rsid w:val="005903E4"/>
    <w:rsid w:val="005A2DD6"/>
    <w:rsid w:val="005A56A3"/>
    <w:rsid w:val="005A5B98"/>
    <w:rsid w:val="005A671D"/>
    <w:rsid w:val="005B02D5"/>
    <w:rsid w:val="005B115A"/>
    <w:rsid w:val="005B2BFF"/>
    <w:rsid w:val="005B33BC"/>
    <w:rsid w:val="005B4F22"/>
    <w:rsid w:val="005B73E4"/>
    <w:rsid w:val="005C2FAC"/>
    <w:rsid w:val="005C3140"/>
    <w:rsid w:val="005D4448"/>
    <w:rsid w:val="005E251B"/>
    <w:rsid w:val="005E70A5"/>
    <w:rsid w:val="005E7B5A"/>
    <w:rsid w:val="005F69F5"/>
    <w:rsid w:val="005F6B6B"/>
    <w:rsid w:val="005F6DC4"/>
    <w:rsid w:val="00610772"/>
    <w:rsid w:val="00610EC4"/>
    <w:rsid w:val="006134EA"/>
    <w:rsid w:val="00615548"/>
    <w:rsid w:val="006255A4"/>
    <w:rsid w:val="00627ED9"/>
    <w:rsid w:val="006315CE"/>
    <w:rsid w:val="006421B5"/>
    <w:rsid w:val="0064442D"/>
    <w:rsid w:val="00645738"/>
    <w:rsid w:val="006511AA"/>
    <w:rsid w:val="0065210A"/>
    <w:rsid w:val="00655194"/>
    <w:rsid w:val="00657039"/>
    <w:rsid w:val="006577EA"/>
    <w:rsid w:val="00671A71"/>
    <w:rsid w:val="00682626"/>
    <w:rsid w:val="0068591F"/>
    <w:rsid w:val="00686568"/>
    <w:rsid w:val="00690587"/>
    <w:rsid w:val="00690EF8"/>
    <w:rsid w:val="00693229"/>
    <w:rsid w:val="0069323A"/>
    <w:rsid w:val="006A3BB3"/>
    <w:rsid w:val="006A4FD8"/>
    <w:rsid w:val="006A6666"/>
    <w:rsid w:val="006B4F19"/>
    <w:rsid w:val="006B6A35"/>
    <w:rsid w:val="006C38A3"/>
    <w:rsid w:val="006C4CE6"/>
    <w:rsid w:val="006F79C0"/>
    <w:rsid w:val="006F7EEE"/>
    <w:rsid w:val="007032CF"/>
    <w:rsid w:val="00704275"/>
    <w:rsid w:val="007103F7"/>
    <w:rsid w:val="00711E2E"/>
    <w:rsid w:val="007137C1"/>
    <w:rsid w:val="00720FB6"/>
    <w:rsid w:val="00722B8A"/>
    <w:rsid w:val="00731492"/>
    <w:rsid w:val="007335F0"/>
    <w:rsid w:val="007432FA"/>
    <w:rsid w:val="007507DB"/>
    <w:rsid w:val="00766C25"/>
    <w:rsid w:val="0077192F"/>
    <w:rsid w:val="00772252"/>
    <w:rsid w:val="00776105"/>
    <w:rsid w:val="007767C5"/>
    <w:rsid w:val="00787C5F"/>
    <w:rsid w:val="00792AB9"/>
    <w:rsid w:val="00792E37"/>
    <w:rsid w:val="00796DD1"/>
    <w:rsid w:val="007A36E7"/>
    <w:rsid w:val="007A3BC3"/>
    <w:rsid w:val="007A3D26"/>
    <w:rsid w:val="007A585B"/>
    <w:rsid w:val="007A60B9"/>
    <w:rsid w:val="007B2BD0"/>
    <w:rsid w:val="007B4378"/>
    <w:rsid w:val="007B4EE2"/>
    <w:rsid w:val="007B5BB6"/>
    <w:rsid w:val="007B735B"/>
    <w:rsid w:val="007D4512"/>
    <w:rsid w:val="007D4915"/>
    <w:rsid w:val="007D7071"/>
    <w:rsid w:val="007E3F99"/>
    <w:rsid w:val="007E64D4"/>
    <w:rsid w:val="007F700E"/>
    <w:rsid w:val="008010B8"/>
    <w:rsid w:val="00802C88"/>
    <w:rsid w:val="00814F5A"/>
    <w:rsid w:val="00816A89"/>
    <w:rsid w:val="008278B2"/>
    <w:rsid w:val="00830959"/>
    <w:rsid w:val="00836B95"/>
    <w:rsid w:val="00836BCC"/>
    <w:rsid w:val="008375DC"/>
    <w:rsid w:val="00837828"/>
    <w:rsid w:val="0084318E"/>
    <w:rsid w:val="00843464"/>
    <w:rsid w:val="00852535"/>
    <w:rsid w:val="00852D70"/>
    <w:rsid w:val="00852E20"/>
    <w:rsid w:val="008607B3"/>
    <w:rsid w:val="00862C57"/>
    <w:rsid w:val="00872942"/>
    <w:rsid w:val="00880EE7"/>
    <w:rsid w:val="008862AC"/>
    <w:rsid w:val="008922C3"/>
    <w:rsid w:val="008A106C"/>
    <w:rsid w:val="008B38FE"/>
    <w:rsid w:val="008C2979"/>
    <w:rsid w:val="008C29D6"/>
    <w:rsid w:val="008E24D7"/>
    <w:rsid w:val="008E289B"/>
    <w:rsid w:val="008F7A54"/>
    <w:rsid w:val="0090144C"/>
    <w:rsid w:val="00902DC8"/>
    <w:rsid w:val="00907A56"/>
    <w:rsid w:val="0091169A"/>
    <w:rsid w:val="009171EB"/>
    <w:rsid w:val="009235CA"/>
    <w:rsid w:val="00925306"/>
    <w:rsid w:val="009279CF"/>
    <w:rsid w:val="009301A0"/>
    <w:rsid w:val="00931CBF"/>
    <w:rsid w:val="00940687"/>
    <w:rsid w:val="009423AA"/>
    <w:rsid w:val="009477E5"/>
    <w:rsid w:val="00954855"/>
    <w:rsid w:val="00954F31"/>
    <w:rsid w:val="00956594"/>
    <w:rsid w:val="0096002E"/>
    <w:rsid w:val="00963F1D"/>
    <w:rsid w:val="00972BC4"/>
    <w:rsid w:val="00972CBE"/>
    <w:rsid w:val="009733B0"/>
    <w:rsid w:val="0097451B"/>
    <w:rsid w:val="0098374E"/>
    <w:rsid w:val="00986556"/>
    <w:rsid w:val="00992C91"/>
    <w:rsid w:val="00997746"/>
    <w:rsid w:val="009A7CB3"/>
    <w:rsid w:val="009B089B"/>
    <w:rsid w:val="009B0D1C"/>
    <w:rsid w:val="009B7C50"/>
    <w:rsid w:val="009B7FA1"/>
    <w:rsid w:val="009C4129"/>
    <w:rsid w:val="009D761D"/>
    <w:rsid w:val="009D797C"/>
    <w:rsid w:val="009E6631"/>
    <w:rsid w:val="009F17CD"/>
    <w:rsid w:val="009F5393"/>
    <w:rsid w:val="009F58DE"/>
    <w:rsid w:val="009F6597"/>
    <w:rsid w:val="00A145F4"/>
    <w:rsid w:val="00A1751C"/>
    <w:rsid w:val="00A30F22"/>
    <w:rsid w:val="00A33929"/>
    <w:rsid w:val="00A33F90"/>
    <w:rsid w:val="00A473DC"/>
    <w:rsid w:val="00A51BD0"/>
    <w:rsid w:val="00A53EFE"/>
    <w:rsid w:val="00A600D4"/>
    <w:rsid w:val="00A60DF6"/>
    <w:rsid w:val="00A63A7E"/>
    <w:rsid w:val="00A66AE7"/>
    <w:rsid w:val="00A733AF"/>
    <w:rsid w:val="00A74708"/>
    <w:rsid w:val="00A84839"/>
    <w:rsid w:val="00A909B1"/>
    <w:rsid w:val="00A94D12"/>
    <w:rsid w:val="00A96BDB"/>
    <w:rsid w:val="00AA0154"/>
    <w:rsid w:val="00AA10F6"/>
    <w:rsid w:val="00AA70C2"/>
    <w:rsid w:val="00AC114C"/>
    <w:rsid w:val="00AC5CDA"/>
    <w:rsid w:val="00AD51D8"/>
    <w:rsid w:val="00AE14BD"/>
    <w:rsid w:val="00AE768A"/>
    <w:rsid w:val="00AF2476"/>
    <w:rsid w:val="00AF3500"/>
    <w:rsid w:val="00AF6D9E"/>
    <w:rsid w:val="00B02C77"/>
    <w:rsid w:val="00B02E2B"/>
    <w:rsid w:val="00B1201E"/>
    <w:rsid w:val="00B15489"/>
    <w:rsid w:val="00B239A2"/>
    <w:rsid w:val="00B30E88"/>
    <w:rsid w:val="00B32A62"/>
    <w:rsid w:val="00B43BC6"/>
    <w:rsid w:val="00B44D3C"/>
    <w:rsid w:val="00B477BC"/>
    <w:rsid w:val="00B47FAF"/>
    <w:rsid w:val="00B559FD"/>
    <w:rsid w:val="00B55C4C"/>
    <w:rsid w:val="00B575B3"/>
    <w:rsid w:val="00B57AA2"/>
    <w:rsid w:val="00B6545F"/>
    <w:rsid w:val="00B65CBF"/>
    <w:rsid w:val="00B66B0B"/>
    <w:rsid w:val="00B73DA5"/>
    <w:rsid w:val="00B83AAB"/>
    <w:rsid w:val="00B85282"/>
    <w:rsid w:val="00B86CB3"/>
    <w:rsid w:val="00B91C5C"/>
    <w:rsid w:val="00B966B0"/>
    <w:rsid w:val="00B971BA"/>
    <w:rsid w:val="00BA28E2"/>
    <w:rsid w:val="00BA6882"/>
    <w:rsid w:val="00BA711F"/>
    <w:rsid w:val="00BB2683"/>
    <w:rsid w:val="00BB362C"/>
    <w:rsid w:val="00BB394F"/>
    <w:rsid w:val="00BB42A5"/>
    <w:rsid w:val="00BC2942"/>
    <w:rsid w:val="00BC68C6"/>
    <w:rsid w:val="00BD3EFE"/>
    <w:rsid w:val="00BD6017"/>
    <w:rsid w:val="00BD66F3"/>
    <w:rsid w:val="00BD7596"/>
    <w:rsid w:val="00BE3ED0"/>
    <w:rsid w:val="00BE4E94"/>
    <w:rsid w:val="00BE5785"/>
    <w:rsid w:val="00BF0F40"/>
    <w:rsid w:val="00BF20AD"/>
    <w:rsid w:val="00BF371C"/>
    <w:rsid w:val="00BF372A"/>
    <w:rsid w:val="00BF6448"/>
    <w:rsid w:val="00C004C5"/>
    <w:rsid w:val="00C02AD0"/>
    <w:rsid w:val="00C05FEE"/>
    <w:rsid w:val="00C11229"/>
    <w:rsid w:val="00C15C46"/>
    <w:rsid w:val="00C22F0B"/>
    <w:rsid w:val="00C3533A"/>
    <w:rsid w:val="00C35DF9"/>
    <w:rsid w:val="00C3704D"/>
    <w:rsid w:val="00C461F3"/>
    <w:rsid w:val="00C505BD"/>
    <w:rsid w:val="00C60CF2"/>
    <w:rsid w:val="00C64CC1"/>
    <w:rsid w:val="00C6777B"/>
    <w:rsid w:val="00C71641"/>
    <w:rsid w:val="00C74CFE"/>
    <w:rsid w:val="00C913F7"/>
    <w:rsid w:val="00C92E35"/>
    <w:rsid w:val="00C94039"/>
    <w:rsid w:val="00C958BE"/>
    <w:rsid w:val="00C97CA2"/>
    <w:rsid w:val="00CA0CF5"/>
    <w:rsid w:val="00CA1C9E"/>
    <w:rsid w:val="00CA6D02"/>
    <w:rsid w:val="00CB3AFB"/>
    <w:rsid w:val="00CB40A3"/>
    <w:rsid w:val="00CC09DC"/>
    <w:rsid w:val="00CC25E1"/>
    <w:rsid w:val="00CC2DE8"/>
    <w:rsid w:val="00CD1E8F"/>
    <w:rsid w:val="00CD388E"/>
    <w:rsid w:val="00CD5964"/>
    <w:rsid w:val="00CD5B73"/>
    <w:rsid w:val="00CD6380"/>
    <w:rsid w:val="00CE4C6F"/>
    <w:rsid w:val="00CE5331"/>
    <w:rsid w:val="00CE6FB8"/>
    <w:rsid w:val="00CF24D5"/>
    <w:rsid w:val="00CF3E33"/>
    <w:rsid w:val="00CF4A59"/>
    <w:rsid w:val="00CF7D0A"/>
    <w:rsid w:val="00D04B9E"/>
    <w:rsid w:val="00D07F81"/>
    <w:rsid w:val="00D100E7"/>
    <w:rsid w:val="00D125CE"/>
    <w:rsid w:val="00D20726"/>
    <w:rsid w:val="00D27202"/>
    <w:rsid w:val="00D344C5"/>
    <w:rsid w:val="00D353D3"/>
    <w:rsid w:val="00D41E60"/>
    <w:rsid w:val="00D43EED"/>
    <w:rsid w:val="00D4608B"/>
    <w:rsid w:val="00D47DC5"/>
    <w:rsid w:val="00D50770"/>
    <w:rsid w:val="00D514D6"/>
    <w:rsid w:val="00D542D5"/>
    <w:rsid w:val="00D5659D"/>
    <w:rsid w:val="00D579F8"/>
    <w:rsid w:val="00D6075E"/>
    <w:rsid w:val="00D66F17"/>
    <w:rsid w:val="00D71626"/>
    <w:rsid w:val="00D72043"/>
    <w:rsid w:val="00D73BDA"/>
    <w:rsid w:val="00D76B0C"/>
    <w:rsid w:val="00D87A9D"/>
    <w:rsid w:val="00D92B88"/>
    <w:rsid w:val="00D96955"/>
    <w:rsid w:val="00DA041D"/>
    <w:rsid w:val="00DA10A3"/>
    <w:rsid w:val="00DA2D90"/>
    <w:rsid w:val="00DA5875"/>
    <w:rsid w:val="00DB3590"/>
    <w:rsid w:val="00DB47FE"/>
    <w:rsid w:val="00DB4BFF"/>
    <w:rsid w:val="00DB6ADD"/>
    <w:rsid w:val="00DC4980"/>
    <w:rsid w:val="00DC72D8"/>
    <w:rsid w:val="00DD335B"/>
    <w:rsid w:val="00DD373D"/>
    <w:rsid w:val="00DD47A2"/>
    <w:rsid w:val="00DE406B"/>
    <w:rsid w:val="00DF6339"/>
    <w:rsid w:val="00E00DA3"/>
    <w:rsid w:val="00E01246"/>
    <w:rsid w:val="00E0350C"/>
    <w:rsid w:val="00E04351"/>
    <w:rsid w:val="00E07BF9"/>
    <w:rsid w:val="00E103CE"/>
    <w:rsid w:val="00E15505"/>
    <w:rsid w:val="00E15EA2"/>
    <w:rsid w:val="00E2136A"/>
    <w:rsid w:val="00E21A81"/>
    <w:rsid w:val="00E2516B"/>
    <w:rsid w:val="00E40699"/>
    <w:rsid w:val="00E40A0F"/>
    <w:rsid w:val="00E42357"/>
    <w:rsid w:val="00E423F1"/>
    <w:rsid w:val="00E45017"/>
    <w:rsid w:val="00E45853"/>
    <w:rsid w:val="00E501CE"/>
    <w:rsid w:val="00E51F2A"/>
    <w:rsid w:val="00E53F37"/>
    <w:rsid w:val="00E57165"/>
    <w:rsid w:val="00E61423"/>
    <w:rsid w:val="00E62604"/>
    <w:rsid w:val="00E66DD9"/>
    <w:rsid w:val="00E67D92"/>
    <w:rsid w:val="00E80BCF"/>
    <w:rsid w:val="00E84819"/>
    <w:rsid w:val="00E95E6E"/>
    <w:rsid w:val="00EA764D"/>
    <w:rsid w:val="00EC7C32"/>
    <w:rsid w:val="00ED0ED9"/>
    <w:rsid w:val="00ED3CD9"/>
    <w:rsid w:val="00ED452C"/>
    <w:rsid w:val="00ED7266"/>
    <w:rsid w:val="00ED7962"/>
    <w:rsid w:val="00EE01F8"/>
    <w:rsid w:val="00EF43B6"/>
    <w:rsid w:val="00EF4AA2"/>
    <w:rsid w:val="00EF6B14"/>
    <w:rsid w:val="00F051B0"/>
    <w:rsid w:val="00F05FD1"/>
    <w:rsid w:val="00F12D77"/>
    <w:rsid w:val="00F14BDE"/>
    <w:rsid w:val="00F1630B"/>
    <w:rsid w:val="00F25255"/>
    <w:rsid w:val="00F26DC6"/>
    <w:rsid w:val="00F32D84"/>
    <w:rsid w:val="00F41BEA"/>
    <w:rsid w:val="00F42D01"/>
    <w:rsid w:val="00F45050"/>
    <w:rsid w:val="00F460B2"/>
    <w:rsid w:val="00F475FD"/>
    <w:rsid w:val="00F50AF8"/>
    <w:rsid w:val="00F51FE4"/>
    <w:rsid w:val="00F52010"/>
    <w:rsid w:val="00F53848"/>
    <w:rsid w:val="00F55FB6"/>
    <w:rsid w:val="00F640EE"/>
    <w:rsid w:val="00F659F8"/>
    <w:rsid w:val="00F70AF5"/>
    <w:rsid w:val="00F74F06"/>
    <w:rsid w:val="00F76682"/>
    <w:rsid w:val="00F80C06"/>
    <w:rsid w:val="00F84E0E"/>
    <w:rsid w:val="00F8682B"/>
    <w:rsid w:val="00F902A4"/>
    <w:rsid w:val="00FA0E66"/>
    <w:rsid w:val="00FA4F78"/>
    <w:rsid w:val="00FC7773"/>
    <w:rsid w:val="00FD1287"/>
    <w:rsid w:val="00FD1C7D"/>
    <w:rsid w:val="00FD47BF"/>
    <w:rsid w:val="00FE47F3"/>
    <w:rsid w:val="00FF019E"/>
    <w:rsid w:val="00FF5152"/>
    <w:rsid w:val="07DC084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BE6BCB"/>
  <w15:docId w15:val="{1147F2DF-DA5D-6841-8107-3BAE93212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next w:val="Normal"/>
    <w:link w:val="Heading1Char"/>
    <w:uiPriority w:val="9"/>
    <w:qFormat/>
    <w:rsid w:val="00E66DD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77"/>
      <w:ind w:left="1004" w:right="621"/>
      <w:jc w:val="center"/>
    </w:pPr>
    <w:rPr>
      <w:b/>
      <w:bCs/>
      <w:sz w:val="48"/>
      <w:szCs w:val="48"/>
    </w:rPr>
  </w:style>
  <w:style w:type="paragraph" w:styleId="ListParagraph">
    <w:name w:val="List Paragraph"/>
    <w:basedOn w:val="Normal"/>
    <w:uiPriority w:val="1"/>
    <w:qFormat/>
    <w:pPr>
      <w:ind w:left="2409"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97CA2"/>
    <w:pPr>
      <w:tabs>
        <w:tab w:val="center" w:pos="4513"/>
        <w:tab w:val="right" w:pos="9026"/>
      </w:tabs>
    </w:pPr>
  </w:style>
  <w:style w:type="character" w:customStyle="1" w:styleId="HeaderChar">
    <w:name w:val="Header Char"/>
    <w:basedOn w:val="DefaultParagraphFont"/>
    <w:link w:val="Header"/>
    <w:uiPriority w:val="99"/>
    <w:rsid w:val="00C97CA2"/>
    <w:rPr>
      <w:rFonts w:ascii="Cambria" w:eastAsia="Cambria" w:hAnsi="Cambria" w:cs="Cambria"/>
    </w:rPr>
  </w:style>
  <w:style w:type="paragraph" w:styleId="Footer">
    <w:name w:val="footer"/>
    <w:basedOn w:val="Normal"/>
    <w:link w:val="FooterChar"/>
    <w:uiPriority w:val="99"/>
    <w:unhideWhenUsed/>
    <w:rsid w:val="00C97CA2"/>
    <w:pPr>
      <w:tabs>
        <w:tab w:val="center" w:pos="4513"/>
        <w:tab w:val="right" w:pos="9026"/>
      </w:tabs>
    </w:pPr>
  </w:style>
  <w:style w:type="character" w:customStyle="1" w:styleId="FooterChar">
    <w:name w:val="Footer Char"/>
    <w:basedOn w:val="DefaultParagraphFont"/>
    <w:link w:val="Footer"/>
    <w:uiPriority w:val="99"/>
    <w:rsid w:val="00C97CA2"/>
    <w:rPr>
      <w:rFonts w:ascii="Cambria" w:eastAsia="Cambria" w:hAnsi="Cambria" w:cs="Cambria"/>
    </w:rPr>
  </w:style>
  <w:style w:type="character" w:styleId="Hyperlink">
    <w:name w:val="Hyperlink"/>
    <w:basedOn w:val="DefaultParagraphFont"/>
    <w:uiPriority w:val="99"/>
    <w:unhideWhenUsed/>
    <w:rsid w:val="00A33F90"/>
    <w:rPr>
      <w:color w:val="0000FF" w:themeColor="hyperlink"/>
      <w:u w:val="single"/>
    </w:rPr>
  </w:style>
  <w:style w:type="character" w:styleId="UnresolvedMention">
    <w:name w:val="Unresolved Mention"/>
    <w:basedOn w:val="DefaultParagraphFont"/>
    <w:uiPriority w:val="99"/>
    <w:semiHidden/>
    <w:unhideWhenUsed/>
    <w:rsid w:val="00A33F90"/>
    <w:rPr>
      <w:color w:val="605E5C"/>
      <w:shd w:val="clear" w:color="auto" w:fill="E1DFDD"/>
    </w:rPr>
  </w:style>
  <w:style w:type="paragraph" w:styleId="Revision">
    <w:name w:val="Revision"/>
    <w:hidden/>
    <w:uiPriority w:val="99"/>
    <w:semiHidden/>
    <w:rsid w:val="005E7B5A"/>
    <w:pPr>
      <w:widowControl/>
      <w:autoSpaceDE/>
      <w:autoSpaceDN/>
    </w:pPr>
    <w:rPr>
      <w:rFonts w:ascii="Cambria" w:eastAsia="Cambria" w:hAnsi="Cambria" w:cs="Cambria"/>
    </w:rPr>
  </w:style>
  <w:style w:type="paragraph" w:styleId="FootnoteText">
    <w:name w:val="footnote text"/>
    <w:basedOn w:val="Normal"/>
    <w:link w:val="FootnoteTextChar"/>
    <w:uiPriority w:val="99"/>
    <w:semiHidden/>
    <w:unhideWhenUsed/>
    <w:rsid w:val="003D3538"/>
    <w:rPr>
      <w:sz w:val="20"/>
      <w:szCs w:val="20"/>
    </w:rPr>
  </w:style>
  <w:style w:type="character" w:customStyle="1" w:styleId="FootnoteTextChar">
    <w:name w:val="Footnote Text Char"/>
    <w:basedOn w:val="DefaultParagraphFont"/>
    <w:link w:val="FootnoteText"/>
    <w:uiPriority w:val="99"/>
    <w:semiHidden/>
    <w:rsid w:val="003D3538"/>
    <w:rPr>
      <w:rFonts w:ascii="Cambria" w:eastAsia="Cambria" w:hAnsi="Cambria" w:cs="Cambria"/>
      <w:sz w:val="20"/>
      <w:szCs w:val="20"/>
    </w:rPr>
  </w:style>
  <w:style w:type="character" w:styleId="FootnoteReference">
    <w:name w:val="footnote reference"/>
    <w:basedOn w:val="DefaultParagraphFont"/>
    <w:uiPriority w:val="99"/>
    <w:semiHidden/>
    <w:unhideWhenUsed/>
    <w:rsid w:val="003D3538"/>
    <w:rPr>
      <w:vertAlign w:val="superscript"/>
    </w:rPr>
  </w:style>
  <w:style w:type="paragraph" w:customStyle="1" w:styleId="Paragrafobase">
    <w:name w:val="[Paragrafo base]"/>
    <w:basedOn w:val="Normal"/>
    <w:uiPriority w:val="99"/>
    <w:rsid w:val="007E64D4"/>
    <w:pPr>
      <w:adjustRightInd w:val="0"/>
      <w:spacing w:line="288" w:lineRule="auto"/>
      <w:textAlignment w:val="center"/>
    </w:pPr>
    <w:rPr>
      <w:rFonts w:ascii="MinionPro-Regular" w:eastAsiaTheme="minorEastAsia" w:hAnsi="MinionPro-Regular" w:cs="MinionPro-Regular"/>
      <w:color w:val="000000"/>
      <w:sz w:val="24"/>
      <w:szCs w:val="24"/>
      <w:lang w:val="en-GB" w:eastAsia="it-IT"/>
    </w:rPr>
  </w:style>
  <w:style w:type="character" w:styleId="CommentReference">
    <w:name w:val="annotation reference"/>
    <w:basedOn w:val="DefaultParagraphFont"/>
    <w:uiPriority w:val="99"/>
    <w:semiHidden/>
    <w:unhideWhenUsed/>
    <w:rsid w:val="00902DC8"/>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mbria" w:eastAsia="Cambria" w:hAnsi="Cambria" w:cs="Cambria"/>
      <w:sz w:val="20"/>
      <w:szCs w:val="20"/>
    </w:rPr>
  </w:style>
  <w:style w:type="character" w:styleId="PageNumber">
    <w:name w:val="page number"/>
    <w:basedOn w:val="DefaultParagraphFont"/>
    <w:uiPriority w:val="99"/>
    <w:semiHidden/>
    <w:unhideWhenUsed/>
    <w:rsid w:val="005B02D5"/>
  </w:style>
  <w:style w:type="character" w:styleId="FollowedHyperlink">
    <w:name w:val="FollowedHyperlink"/>
    <w:basedOn w:val="DefaultParagraphFont"/>
    <w:uiPriority w:val="99"/>
    <w:semiHidden/>
    <w:unhideWhenUsed/>
    <w:rsid w:val="00114F1E"/>
    <w:rPr>
      <w:color w:val="800080" w:themeColor="followedHyperlink"/>
      <w:u w:val="single"/>
    </w:rPr>
  </w:style>
  <w:style w:type="paragraph" w:customStyle="1" w:styleId="ReturnAddress">
    <w:name w:val="Return Address"/>
    <w:basedOn w:val="Normal"/>
    <w:rsid w:val="005A56A3"/>
    <w:pPr>
      <w:keepLines/>
      <w:framePr w:w="5040" w:hSpace="180" w:wrap="notBeside" w:vAnchor="page" w:hAnchor="page" w:x="1801" w:y="961" w:anchorLock="1"/>
      <w:widowControl/>
      <w:tabs>
        <w:tab w:val="left" w:pos="2640"/>
      </w:tabs>
      <w:autoSpaceDE/>
      <w:autoSpaceDN/>
      <w:spacing w:line="200" w:lineRule="atLeast"/>
    </w:pPr>
    <w:rPr>
      <w:rFonts w:ascii="Arial" w:eastAsia="Times New Roman" w:hAnsi="Arial" w:cs="Times New Roman"/>
      <w:spacing w:val="-2"/>
      <w:sz w:val="16"/>
      <w:szCs w:val="20"/>
    </w:rPr>
  </w:style>
  <w:style w:type="character" w:styleId="Emphasis">
    <w:name w:val="Emphasis"/>
    <w:basedOn w:val="DefaultParagraphFont"/>
    <w:uiPriority w:val="20"/>
    <w:qFormat/>
    <w:rsid w:val="00776105"/>
    <w:rPr>
      <w:i/>
      <w:iCs/>
    </w:rPr>
  </w:style>
  <w:style w:type="character" w:customStyle="1" w:styleId="Heading1Char">
    <w:name w:val="Heading 1 Char"/>
    <w:basedOn w:val="DefaultParagraphFont"/>
    <w:link w:val="Heading1"/>
    <w:uiPriority w:val="9"/>
    <w:rsid w:val="00E66DD9"/>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26660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664902">
      <w:bodyDiv w:val="1"/>
      <w:marLeft w:val="0"/>
      <w:marRight w:val="0"/>
      <w:marTop w:val="0"/>
      <w:marBottom w:val="0"/>
      <w:divBdr>
        <w:top w:val="none" w:sz="0" w:space="0" w:color="auto"/>
        <w:left w:val="none" w:sz="0" w:space="0" w:color="auto"/>
        <w:bottom w:val="none" w:sz="0" w:space="0" w:color="auto"/>
        <w:right w:val="none" w:sz="0" w:space="0" w:color="auto"/>
      </w:divBdr>
    </w:div>
    <w:div w:id="204106797">
      <w:bodyDiv w:val="1"/>
      <w:marLeft w:val="0"/>
      <w:marRight w:val="0"/>
      <w:marTop w:val="0"/>
      <w:marBottom w:val="0"/>
      <w:divBdr>
        <w:top w:val="none" w:sz="0" w:space="0" w:color="auto"/>
        <w:left w:val="none" w:sz="0" w:space="0" w:color="auto"/>
        <w:bottom w:val="none" w:sz="0" w:space="0" w:color="auto"/>
        <w:right w:val="none" w:sz="0" w:space="0" w:color="auto"/>
      </w:divBdr>
    </w:div>
    <w:div w:id="368994964">
      <w:bodyDiv w:val="1"/>
      <w:marLeft w:val="0"/>
      <w:marRight w:val="0"/>
      <w:marTop w:val="0"/>
      <w:marBottom w:val="0"/>
      <w:divBdr>
        <w:top w:val="none" w:sz="0" w:space="0" w:color="auto"/>
        <w:left w:val="none" w:sz="0" w:space="0" w:color="auto"/>
        <w:bottom w:val="none" w:sz="0" w:space="0" w:color="auto"/>
        <w:right w:val="none" w:sz="0" w:space="0" w:color="auto"/>
      </w:divBdr>
    </w:div>
    <w:div w:id="392238590">
      <w:bodyDiv w:val="1"/>
      <w:marLeft w:val="0"/>
      <w:marRight w:val="0"/>
      <w:marTop w:val="0"/>
      <w:marBottom w:val="0"/>
      <w:divBdr>
        <w:top w:val="none" w:sz="0" w:space="0" w:color="auto"/>
        <w:left w:val="none" w:sz="0" w:space="0" w:color="auto"/>
        <w:bottom w:val="none" w:sz="0" w:space="0" w:color="auto"/>
        <w:right w:val="none" w:sz="0" w:space="0" w:color="auto"/>
      </w:divBdr>
    </w:div>
    <w:div w:id="497963237">
      <w:bodyDiv w:val="1"/>
      <w:marLeft w:val="0"/>
      <w:marRight w:val="0"/>
      <w:marTop w:val="0"/>
      <w:marBottom w:val="0"/>
      <w:divBdr>
        <w:top w:val="none" w:sz="0" w:space="0" w:color="auto"/>
        <w:left w:val="none" w:sz="0" w:space="0" w:color="auto"/>
        <w:bottom w:val="none" w:sz="0" w:space="0" w:color="auto"/>
        <w:right w:val="none" w:sz="0" w:space="0" w:color="auto"/>
      </w:divBdr>
    </w:div>
    <w:div w:id="832912494">
      <w:bodyDiv w:val="1"/>
      <w:marLeft w:val="0"/>
      <w:marRight w:val="0"/>
      <w:marTop w:val="0"/>
      <w:marBottom w:val="0"/>
      <w:divBdr>
        <w:top w:val="none" w:sz="0" w:space="0" w:color="auto"/>
        <w:left w:val="none" w:sz="0" w:space="0" w:color="auto"/>
        <w:bottom w:val="none" w:sz="0" w:space="0" w:color="auto"/>
        <w:right w:val="none" w:sz="0" w:space="0" w:color="auto"/>
      </w:divBdr>
    </w:div>
    <w:div w:id="936600048">
      <w:bodyDiv w:val="1"/>
      <w:marLeft w:val="0"/>
      <w:marRight w:val="0"/>
      <w:marTop w:val="0"/>
      <w:marBottom w:val="0"/>
      <w:divBdr>
        <w:top w:val="none" w:sz="0" w:space="0" w:color="auto"/>
        <w:left w:val="none" w:sz="0" w:space="0" w:color="auto"/>
        <w:bottom w:val="none" w:sz="0" w:space="0" w:color="auto"/>
        <w:right w:val="none" w:sz="0" w:space="0" w:color="auto"/>
      </w:divBdr>
    </w:div>
    <w:div w:id="1296763179">
      <w:bodyDiv w:val="1"/>
      <w:marLeft w:val="0"/>
      <w:marRight w:val="0"/>
      <w:marTop w:val="0"/>
      <w:marBottom w:val="0"/>
      <w:divBdr>
        <w:top w:val="none" w:sz="0" w:space="0" w:color="auto"/>
        <w:left w:val="none" w:sz="0" w:space="0" w:color="auto"/>
        <w:bottom w:val="none" w:sz="0" w:space="0" w:color="auto"/>
        <w:right w:val="none" w:sz="0" w:space="0" w:color="auto"/>
      </w:divBdr>
    </w:div>
    <w:div w:id="1296789579">
      <w:bodyDiv w:val="1"/>
      <w:marLeft w:val="0"/>
      <w:marRight w:val="0"/>
      <w:marTop w:val="0"/>
      <w:marBottom w:val="0"/>
      <w:divBdr>
        <w:top w:val="none" w:sz="0" w:space="0" w:color="auto"/>
        <w:left w:val="none" w:sz="0" w:space="0" w:color="auto"/>
        <w:bottom w:val="none" w:sz="0" w:space="0" w:color="auto"/>
        <w:right w:val="none" w:sz="0" w:space="0" w:color="auto"/>
      </w:divBdr>
    </w:div>
    <w:div w:id="1298493506">
      <w:bodyDiv w:val="1"/>
      <w:marLeft w:val="0"/>
      <w:marRight w:val="0"/>
      <w:marTop w:val="0"/>
      <w:marBottom w:val="0"/>
      <w:divBdr>
        <w:top w:val="none" w:sz="0" w:space="0" w:color="auto"/>
        <w:left w:val="none" w:sz="0" w:space="0" w:color="auto"/>
        <w:bottom w:val="none" w:sz="0" w:space="0" w:color="auto"/>
        <w:right w:val="none" w:sz="0" w:space="0" w:color="auto"/>
      </w:divBdr>
    </w:div>
    <w:div w:id="1658532673">
      <w:bodyDiv w:val="1"/>
      <w:marLeft w:val="0"/>
      <w:marRight w:val="0"/>
      <w:marTop w:val="0"/>
      <w:marBottom w:val="0"/>
      <w:divBdr>
        <w:top w:val="none" w:sz="0" w:space="0" w:color="auto"/>
        <w:left w:val="none" w:sz="0" w:space="0" w:color="auto"/>
        <w:bottom w:val="none" w:sz="0" w:space="0" w:color="auto"/>
        <w:right w:val="none" w:sz="0" w:space="0" w:color="auto"/>
      </w:divBdr>
    </w:div>
    <w:div w:id="1807821731">
      <w:bodyDiv w:val="1"/>
      <w:marLeft w:val="0"/>
      <w:marRight w:val="0"/>
      <w:marTop w:val="0"/>
      <w:marBottom w:val="0"/>
      <w:divBdr>
        <w:top w:val="none" w:sz="0" w:space="0" w:color="auto"/>
        <w:left w:val="none" w:sz="0" w:space="0" w:color="auto"/>
        <w:bottom w:val="none" w:sz="0" w:space="0" w:color="auto"/>
        <w:right w:val="none" w:sz="0" w:space="0" w:color="auto"/>
      </w:divBdr>
    </w:div>
    <w:div w:id="1932666255">
      <w:bodyDiv w:val="1"/>
      <w:marLeft w:val="0"/>
      <w:marRight w:val="0"/>
      <w:marTop w:val="0"/>
      <w:marBottom w:val="0"/>
      <w:divBdr>
        <w:top w:val="none" w:sz="0" w:space="0" w:color="auto"/>
        <w:left w:val="none" w:sz="0" w:space="0" w:color="auto"/>
        <w:bottom w:val="none" w:sz="0" w:space="0" w:color="auto"/>
        <w:right w:val="none" w:sz="0" w:space="0" w:color="auto"/>
      </w:divBdr>
    </w:div>
    <w:div w:id="20590406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image003.png@01DA1E1B.3389574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7BA0C-26CE-43E6-BC14-5941EDE73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1146</TotalTime>
  <Pages>3</Pages>
  <Words>472</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Lopez</dc:creator>
  <cp:lastModifiedBy>Chiara Cavallera | ERCST</cp:lastModifiedBy>
  <cp:revision>143</cp:revision>
  <cp:lastPrinted>2025-04-24T13:46:00Z</cp:lastPrinted>
  <dcterms:created xsi:type="dcterms:W3CDTF">2024-05-30T10:40:00Z</dcterms:created>
  <dcterms:modified xsi:type="dcterms:W3CDTF">2025-07-08T12:57:00Z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2021-04-12T00:00:00Z</vt:filetime>
  </property>
  <property fmtid="{D5CDD505-2E9C-101B-9397-08002B2CF9AE}" pid="3" name="Creator">
    <vt:lpwstr>Microsoft® Word for Microsoft 365</vt:lpwstr>
  </property>
  <property fmtid="{D5CDD505-2E9C-101B-9397-08002B2CF9AE}" pid="4" name="LastSaved">
    <vt:filetime>2022-03-23T00:00:00Z</vt:filetime>
  </property>
</Properties>
</file>