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F862" w14:textId="1422A916" w:rsidR="004F2EAF" w:rsidRDefault="00F05DB6" w:rsidP="0039316E">
      <w:pPr>
        <w:jc w:val="center"/>
        <w:rPr>
          <w:rFonts w:asciiTheme="minorHAnsi" w:hAnsiTheme="minorHAnsi"/>
          <w:b/>
          <w:bCs/>
          <w:color w:val="000000" w:themeColor="text1"/>
          <w:sz w:val="36"/>
          <w:szCs w:val="21"/>
          <w:lang w:eastAsia="it-IT"/>
        </w:rPr>
      </w:pPr>
      <w:r w:rsidRPr="00176A95">
        <w:rPr>
          <w:rFonts w:asciiTheme="minorHAnsi" w:hAnsiTheme="minorHAnsi"/>
          <w:b/>
          <w:bCs/>
          <w:color w:val="000000" w:themeColor="text1"/>
          <w:sz w:val="36"/>
          <w:szCs w:val="21"/>
          <w:lang w:eastAsia="it-IT"/>
        </w:rPr>
        <w:t>Reporting on the Impacts of Response Measures</w:t>
      </w:r>
      <w:r w:rsidR="0039316E" w:rsidRPr="00176A95">
        <w:rPr>
          <w:rFonts w:asciiTheme="minorHAnsi" w:hAnsiTheme="minorHAnsi"/>
          <w:b/>
          <w:bCs/>
          <w:color w:val="000000" w:themeColor="text1"/>
          <w:sz w:val="36"/>
          <w:szCs w:val="21"/>
          <w:lang w:eastAsia="it-IT"/>
        </w:rPr>
        <w:t xml:space="preserve">:                          a Case Study on </w:t>
      </w:r>
      <w:r w:rsidRPr="00176A95">
        <w:rPr>
          <w:rFonts w:asciiTheme="minorHAnsi" w:hAnsiTheme="minorHAnsi"/>
          <w:b/>
          <w:bCs/>
          <w:color w:val="000000" w:themeColor="text1"/>
          <w:sz w:val="36"/>
          <w:szCs w:val="21"/>
          <w:lang w:eastAsia="it-IT"/>
        </w:rPr>
        <w:t xml:space="preserve">Ghana </w:t>
      </w:r>
    </w:p>
    <w:p w14:paraId="62C7B7C5" w14:textId="3AE42D49" w:rsidR="00332DCE" w:rsidRPr="00332DCE" w:rsidRDefault="00C60A30" w:rsidP="0039316E">
      <w:pPr>
        <w:jc w:val="center"/>
        <w:rPr>
          <w:rFonts w:asciiTheme="minorHAnsi" w:hAnsiTheme="minorHAnsi"/>
          <w:color w:val="000000" w:themeColor="text1"/>
          <w:sz w:val="28"/>
          <w:szCs w:val="18"/>
          <w:lang w:eastAsia="it-IT"/>
        </w:rPr>
      </w:pPr>
      <w:r>
        <w:rPr>
          <w:rFonts w:asciiTheme="minorHAnsi" w:hAnsiTheme="minorHAnsi"/>
          <w:color w:val="000000" w:themeColor="text1"/>
          <w:sz w:val="28"/>
          <w:szCs w:val="18"/>
          <w:lang w:val="en-GB" w:eastAsia="it-IT"/>
        </w:rPr>
        <w:t xml:space="preserve">Assessing the impacts </w:t>
      </w:r>
      <w:r w:rsidR="00332DCE" w:rsidRPr="00332DCE">
        <w:rPr>
          <w:rFonts w:asciiTheme="minorHAnsi" w:hAnsiTheme="minorHAnsi"/>
          <w:color w:val="000000" w:themeColor="text1"/>
          <w:sz w:val="28"/>
          <w:szCs w:val="18"/>
          <w:lang w:val="en-GB" w:eastAsia="it-IT"/>
        </w:rPr>
        <w:t>of international response measures</w:t>
      </w:r>
      <w:r>
        <w:rPr>
          <w:rFonts w:asciiTheme="minorHAnsi" w:hAnsiTheme="minorHAnsi"/>
          <w:color w:val="000000" w:themeColor="text1"/>
          <w:sz w:val="28"/>
          <w:szCs w:val="18"/>
          <w:lang w:val="en-GB" w:eastAsia="it-IT"/>
        </w:rPr>
        <w:t xml:space="preserve"> in Ghana</w:t>
      </w:r>
    </w:p>
    <w:p w14:paraId="7D3FFDCD" w14:textId="28F6D14E" w:rsidR="00C61320" w:rsidRPr="00460C2B" w:rsidRDefault="00C61320" w:rsidP="0036785A">
      <w:pPr>
        <w:jc w:val="center"/>
        <w:rPr>
          <w:rFonts w:asciiTheme="minorHAnsi" w:hAnsiTheme="minorHAnsi" w:cs="Tahoma"/>
          <w:bCs/>
          <w:color w:val="000000" w:themeColor="text1"/>
          <w:szCs w:val="20"/>
          <w:lang w:eastAsia="en-GB"/>
        </w:rPr>
      </w:pPr>
    </w:p>
    <w:p w14:paraId="10032BF9" w14:textId="786A8421" w:rsidR="0039316E" w:rsidRDefault="00AE04D4" w:rsidP="006F127C">
      <w:pPr>
        <w:pStyle w:val="Paragrafobase"/>
        <w:jc w:val="center"/>
        <w:rPr>
          <w:rFonts w:asciiTheme="minorHAnsi" w:hAnsiTheme="minorHAnsi" w:cs="Tahoma"/>
          <w:b/>
          <w:i/>
          <w:iCs/>
          <w:color w:val="000000" w:themeColor="text1"/>
          <w:sz w:val="28"/>
          <w:szCs w:val="20"/>
        </w:rPr>
      </w:pPr>
      <w:r>
        <w:rPr>
          <w:rFonts w:asciiTheme="minorHAnsi" w:hAnsiTheme="minorHAnsi" w:cs="Tahoma"/>
          <w:b/>
          <w:i/>
          <w:iCs/>
          <w:color w:val="000000" w:themeColor="text1"/>
          <w:sz w:val="28"/>
          <w:szCs w:val="20"/>
        </w:rPr>
        <w:t xml:space="preserve">Draft </w:t>
      </w:r>
      <w:r w:rsidR="00BA3141" w:rsidRPr="00460C2B">
        <w:rPr>
          <w:rFonts w:asciiTheme="minorHAnsi" w:hAnsiTheme="minorHAnsi" w:cs="Tahoma"/>
          <w:b/>
          <w:i/>
          <w:iCs/>
          <w:color w:val="000000" w:themeColor="text1"/>
          <w:sz w:val="28"/>
          <w:szCs w:val="20"/>
        </w:rPr>
        <w:t>Agenda</w:t>
      </w:r>
      <w:r w:rsidR="0039316E">
        <w:rPr>
          <w:rFonts w:asciiTheme="minorHAnsi" w:hAnsiTheme="minorHAnsi" w:cs="Tahoma"/>
          <w:b/>
          <w:i/>
          <w:iCs/>
          <w:color w:val="000000" w:themeColor="text1"/>
          <w:sz w:val="28"/>
          <w:szCs w:val="20"/>
        </w:rPr>
        <w:t xml:space="preserve"> </w:t>
      </w:r>
    </w:p>
    <w:p w14:paraId="77F4F48A" w14:textId="309D9801" w:rsidR="00791DD8" w:rsidRDefault="00791DD8" w:rsidP="006F127C">
      <w:pPr>
        <w:pStyle w:val="Paragrafobase"/>
        <w:jc w:val="center"/>
        <w:rPr>
          <w:rFonts w:asciiTheme="minorHAnsi" w:hAnsiTheme="minorHAnsi" w:cs="Tahoma"/>
          <w:bCs/>
          <w:i/>
          <w:iCs/>
          <w:color w:val="000000" w:themeColor="text1"/>
          <w:sz w:val="22"/>
          <w:szCs w:val="22"/>
        </w:rPr>
      </w:pPr>
      <w:r w:rsidRPr="0039316E">
        <w:rPr>
          <w:rFonts w:asciiTheme="minorHAnsi" w:hAnsiTheme="minorHAnsi" w:cs="Tahoma"/>
          <w:bCs/>
          <w:i/>
          <w:iCs/>
          <w:color w:val="000000" w:themeColor="text1"/>
          <w:sz w:val="22"/>
          <w:szCs w:val="22"/>
        </w:rPr>
        <w:t>Meeting is under Chatham House Rules</w:t>
      </w:r>
    </w:p>
    <w:p w14:paraId="6F909C0B" w14:textId="77777777" w:rsidR="006D03CA" w:rsidRPr="0048541E" w:rsidRDefault="006D03CA" w:rsidP="00616F68">
      <w:pPr>
        <w:pStyle w:val="Paragrafobase"/>
        <w:spacing w:line="240" w:lineRule="auto"/>
        <w:rPr>
          <w:rFonts w:asciiTheme="minorHAnsi" w:hAnsiTheme="minorHAnsi" w:cs="Tahoma"/>
          <w:b/>
          <w:color w:val="000000" w:themeColor="text1"/>
        </w:rPr>
      </w:pPr>
    </w:p>
    <w:p w14:paraId="347418A1" w14:textId="69A5D679" w:rsidR="003B738C" w:rsidRPr="0048541E" w:rsidRDefault="000C0AAB" w:rsidP="003B738C">
      <w:pPr>
        <w:pStyle w:val="Paragrafobase"/>
        <w:spacing w:line="240" w:lineRule="auto"/>
        <w:rPr>
          <w:rFonts w:asciiTheme="minorHAnsi" w:hAnsiTheme="minorHAnsi" w:cs="Tahoma"/>
          <w:bCs/>
          <w:color w:val="000000" w:themeColor="text1"/>
          <w:lang w:val="en-CA"/>
        </w:rPr>
      </w:pPr>
      <w:r w:rsidRPr="0048541E">
        <w:rPr>
          <w:rFonts w:asciiTheme="minorHAnsi" w:hAnsiTheme="minorHAnsi" w:cs="Tahoma"/>
          <w:b/>
          <w:color w:val="000000" w:themeColor="text1"/>
          <w:lang w:val="en-CA"/>
        </w:rPr>
        <w:t>Date</w:t>
      </w:r>
      <w:r w:rsidR="00AA2954" w:rsidRPr="0048541E">
        <w:rPr>
          <w:rFonts w:asciiTheme="minorHAnsi" w:hAnsiTheme="minorHAnsi" w:cs="Tahoma"/>
          <w:b/>
          <w:color w:val="000000" w:themeColor="text1"/>
          <w:lang w:val="en-CA"/>
        </w:rPr>
        <w:t>:</w:t>
      </w:r>
      <w:r w:rsidR="00990394" w:rsidRPr="0048541E">
        <w:rPr>
          <w:rFonts w:asciiTheme="minorHAnsi" w:hAnsiTheme="minorHAnsi" w:cs="Tahoma"/>
          <w:b/>
          <w:color w:val="000000" w:themeColor="text1"/>
          <w:lang w:val="en-CA"/>
        </w:rPr>
        <w:t xml:space="preserve"> </w:t>
      </w:r>
      <w:r w:rsidR="009F2E95">
        <w:rPr>
          <w:rFonts w:asciiTheme="minorHAnsi" w:hAnsiTheme="minorHAnsi" w:cs="Tahoma"/>
          <w:bCs/>
          <w:color w:val="000000" w:themeColor="text1"/>
          <w:lang w:val="en-CA"/>
        </w:rPr>
        <w:t xml:space="preserve">September </w:t>
      </w:r>
      <w:r w:rsidR="00F84BD7">
        <w:rPr>
          <w:rFonts w:asciiTheme="minorHAnsi" w:hAnsiTheme="minorHAnsi" w:cs="Tahoma"/>
          <w:bCs/>
          <w:color w:val="000000" w:themeColor="text1"/>
          <w:lang w:val="en-CA"/>
        </w:rPr>
        <w:t>27</w:t>
      </w:r>
      <w:r w:rsidR="00990394" w:rsidRPr="0048541E">
        <w:rPr>
          <w:rFonts w:asciiTheme="minorHAnsi" w:hAnsiTheme="minorHAnsi" w:cs="Tahoma"/>
          <w:bCs/>
          <w:color w:val="000000" w:themeColor="text1"/>
          <w:lang w:val="en-CA"/>
        </w:rPr>
        <w:t>, 202</w:t>
      </w:r>
      <w:r w:rsidR="00CC7AC8">
        <w:rPr>
          <w:rFonts w:asciiTheme="minorHAnsi" w:hAnsiTheme="minorHAnsi" w:cs="Tahoma"/>
          <w:bCs/>
          <w:color w:val="000000" w:themeColor="text1"/>
          <w:lang w:val="en-CA"/>
        </w:rPr>
        <w:t>1</w:t>
      </w:r>
    </w:p>
    <w:p w14:paraId="54D07D8A" w14:textId="61FA97D9" w:rsidR="00F0168A" w:rsidRPr="0048541E" w:rsidRDefault="00F0168A" w:rsidP="003B738C">
      <w:pPr>
        <w:pStyle w:val="Paragrafobase"/>
        <w:spacing w:line="240" w:lineRule="auto"/>
        <w:rPr>
          <w:rFonts w:asciiTheme="minorHAnsi" w:eastAsia="Times New Roman" w:hAnsiTheme="minorHAnsi" w:cs="Tahoma"/>
          <w:bCs/>
          <w:color w:val="000000" w:themeColor="text1"/>
          <w:lang w:eastAsia="en-GB"/>
        </w:rPr>
      </w:pPr>
      <w:r w:rsidRPr="0048541E">
        <w:rPr>
          <w:rFonts w:asciiTheme="minorHAnsi" w:hAnsiTheme="minorHAnsi" w:cs="Tahoma"/>
          <w:b/>
          <w:color w:val="000000" w:themeColor="text1"/>
          <w:lang w:val="en-CA"/>
        </w:rPr>
        <w:t>Time</w:t>
      </w:r>
      <w:r w:rsidRPr="0048541E">
        <w:rPr>
          <w:rFonts w:asciiTheme="minorHAnsi" w:hAnsiTheme="minorHAnsi" w:cs="Tahoma"/>
          <w:bCs/>
          <w:color w:val="000000" w:themeColor="text1"/>
          <w:lang w:val="en-CA"/>
        </w:rPr>
        <w:t xml:space="preserve">: </w:t>
      </w:r>
      <w:r w:rsidR="00AC6961">
        <w:rPr>
          <w:rFonts w:asciiTheme="minorHAnsi" w:hAnsiTheme="minorHAnsi" w:cs="Tahoma"/>
          <w:bCs/>
          <w:color w:val="000000" w:themeColor="text1"/>
          <w:lang w:val="en-CA"/>
        </w:rPr>
        <w:t>1</w:t>
      </w:r>
      <w:r w:rsidR="00176A95">
        <w:rPr>
          <w:rFonts w:asciiTheme="minorHAnsi" w:hAnsiTheme="minorHAnsi" w:cs="Tahoma"/>
          <w:bCs/>
          <w:color w:val="000000" w:themeColor="text1"/>
          <w:lang w:val="en-CA"/>
        </w:rPr>
        <w:t>5</w:t>
      </w:r>
      <w:r w:rsidR="00AC6961">
        <w:rPr>
          <w:rFonts w:asciiTheme="minorHAnsi" w:hAnsiTheme="minorHAnsi" w:cs="Tahoma"/>
          <w:bCs/>
          <w:color w:val="000000" w:themeColor="text1"/>
          <w:lang w:val="en-CA"/>
        </w:rPr>
        <w:t>:00-1</w:t>
      </w:r>
      <w:r w:rsidR="00176A95">
        <w:rPr>
          <w:rFonts w:asciiTheme="minorHAnsi" w:hAnsiTheme="minorHAnsi" w:cs="Tahoma"/>
          <w:bCs/>
          <w:color w:val="000000" w:themeColor="text1"/>
          <w:lang w:val="en-CA"/>
        </w:rPr>
        <w:t>7</w:t>
      </w:r>
      <w:r w:rsidR="00AC6961">
        <w:rPr>
          <w:rFonts w:asciiTheme="minorHAnsi" w:hAnsiTheme="minorHAnsi" w:cs="Tahoma"/>
          <w:bCs/>
          <w:color w:val="000000" w:themeColor="text1"/>
          <w:lang w:val="en-CA"/>
        </w:rPr>
        <w:t>:</w:t>
      </w:r>
      <w:r w:rsidR="006236A0">
        <w:rPr>
          <w:rFonts w:asciiTheme="minorHAnsi" w:hAnsiTheme="minorHAnsi" w:cs="Tahoma"/>
          <w:bCs/>
          <w:color w:val="000000" w:themeColor="text1"/>
          <w:lang w:val="en-CA"/>
        </w:rPr>
        <w:t>0</w:t>
      </w:r>
      <w:r w:rsidR="00037016">
        <w:rPr>
          <w:rFonts w:asciiTheme="minorHAnsi" w:hAnsiTheme="minorHAnsi" w:cs="Tahoma"/>
          <w:bCs/>
          <w:color w:val="000000" w:themeColor="text1"/>
          <w:lang w:val="en-CA"/>
        </w:rPr>
        <w:t>0</w:t>
      </w:r>
      <w:r w:rsidR="00AC6961">
        <w:rPr>
          <w:rFonts w:asciiTheme="minorHAnsi" w:hAnsiTheme="minorHAnsi" w:cs="Tahoma"/>
          <w:bCs/>
          <w:color w:val="000000" w:themeColor="text1"/>
          <w:lang w:val="en-CA"/>
        </w:rPr>
        <w:t xml:space="preserve"> Brussels time</w:t>
      </w:r>
    </w:p>
    <w:p w14:paraId="466292D3" w14:textId="0885E9B1" w:rsidR="00931186" w:rsidRDefault="00D679D9" w:rsidP="00AE04D4">
      <w:pPr>
        <w:rPr>
          <w:rFonts w:asciiTheme="minorHAnsi" w:hAnsiTheme="minorHAnsi" w:cs="Tahoma"/>
          <w:color w:val="000000" w:themeColor="text1"/>
        </w:rPr>
      </w:pPr>
      <w:r w:rsidRPr="0048541E">
        <w:rPr>
          <w:rFonts w:asciiTheme="minorHAnsi" w:hAnsiTheme="minorHAnsi" w:cs="Tahoma"/>
          <w:b/>
          <w:color w:val="000000" w:themeColor="text1"/>
        </w:rPr>
        <w:t>Location:</w:t>
      </w:r>
      <w:r w:rsidRPr="0048541E">
        <w:rPr>
          <w:rFonts w:asciiTheme="minorHAnsi" w:hAnsiTheme="minorHAnsi" w:cs="Tahoma"/>
          <w:color w:val="000000" w:themeColor="text1"/>
        </w:rPr>
        <w:t xml:space="preserve"> </w:t>
      </w:r>
      <w:r w:rsidR="00990394" w:rsidRPr="0048541E">
        <w:rPr>
          <w:rFonts w:asciiTheme="minorHAnsi" w:hAnsiTheme="minorHAnsi" w:cs="Tahoma"/>
          <w:color w:val="000000" w:themeColor="text1"/>
        </w:rPr>
        <w:t xml:space="preserve">Zoom </w:t>
      </w:r>
      <w:r w:rsidR="00A657E2" w:rsidRPr="0048541E">
        <w:rPr>
          <w:rFonts w:asciiTheme="minorHAnsi" w:hAnsiTheme="minorHAnsi" w:cs="Tahoma"/>
          <w:color w:val="000000" w:themeColor="text1"/>
        </w:rPr>
        <w:t>videoconference</w:t>
      </w:r>
    </w:p>
    <w:p w14:paraId="1462E0CD" w14:textId="77777777" w:rsidR="001314A9" w:rsidRPr="00AE04D4" w:rsidRDefault="001314A9" w:rsidP="00AE04D4">
      <w:pPr>
        <w:rPr>
          <w:rFonts w:asciiTheme="minorHAnsi" w:hAnsiTheme="minorHAnsi"/>
        </w:rPr>
      </w:pPr>
    </w:p>
    <w:p w14:paraId="7042C3BA" w14:textId="64D9600F" w:rsidR="003D14A0" w:rsidRDefault="00FF387C" w:rsidP="00691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color w:val="000000" w:themeColor="text1"/>
          <w:szCs w:val="20"/>
          <w:lang w:eastAsia="it-IT"/>
        </w:rPr>
      </w:pPr>
      <w:r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This </w:t>
      </w:r>
      <w:r w:rsidR="003D14A0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workshop is part of the </w:t>
      </w:r>
      <w:r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project </w:t>
      </w:r>
      <w:r w:rsidR="00E71EDB" w:rsidRPr="0070265A">
        <w:rPr>
          <w:rFonts w:asciiTheme="minorHAnsi" w:hAnsiTheme="minorHAnsi" w:cstheme="majorHAnsi"/>
          <w:b/>
          <w:bCs/>
          <w:color w:val="000000" w:themeColor="text1"/>
          <w:szCs w:val="20"/>
          <w:lang w:eastAsia="it-IT"/>
        </w:rPr>
        <w:t>“Reporting on the Impacts of Response Measures</w:t>
      </w:r>
      <w:r w:rsidR="003D14A0" w:rsidRPr="0070265A">
        <w:rPr>
          <w:rFonts w:asciiTheme="minorHAnsi" w:hAnsiTheme="minorHAnsi" w:cstheme="majorHAnsi"/>
          <w:b/>
          <w:bCs/>
          <w:color w:val="000000" w:themeColor="text1"/>
          <w:szCs w:val="20"/>
          <w:lang w:eastAsia="it-IT"/>
        </w:rPr>
        <w:t xml:space="preserve">: a Case Study </w:t>
      </w:r>
      <w:r w:rsidR="0070265A">
        <w:rPr>
          <w:rFonts w:asciiTheme="minorHAnsi" w:hAnsiTheme="minorHAnsi" w:cstheme="majorHAnsi"/>
          <w:b/>
          <w:bCs/>
          <w:color w:val="000000" w:themeColor="text1"/>
          <w:szCs w:val="20"/>
          <w:lang w:eastAsia="it-IT"/>
        </w:rPr>
        <w:t>on</w:t>
      </w:r>
      <w:r w:rsidR="003D14A0" w:rsidRPr="0070265A">
        <w:rPr>
          <w:rFonts w:asciiTheme="minorHAnsi" w:hAnsiTheme="minorHAnsi" w:cstheme="majorHAnsi"/>
          <w:b/>
          <w:bCs/>
          <w:color w:val="000000" w:themeColor="text1"/>
          <w:szCs w:val="20"/>
          <w:lang w:eastAsia="it-IT"/>
        </w:rPr>
        <w:t xml:space="preserve"> </w:t>
      </w:r>
      <w:r w:rsidR="00E71EDB" w:rsidRPr="0070265A">
        <w:rPr>
          <w:rFonts w:asciiTheme="minorHAnsi" w:hAnsiTheme="minorHAnsi" w:cstheme="majorHAnsi"/>
          <w:b/>
          <w:bCs/>
          <w:color w:val="000000" w:themeColor="text1"/>
          <w:szCs w:val="20"/>
          <w:lang w:eastAsia="it-IT"/>
        </w:rPr>
        <w:t>Ghana”</w:t>
      </w:r>
      <w:r w:rsidR="003D14A0" w:rsidRPr="0070265A">
        <w:rPr>
          <w:rFonts w:asciiTheme="minorHAnsi" w:hAnsiTheme="minorHAnsi" w:cstheme="majorHAnsi"/>
          <w:b/>
          <w:bCs/>
          <w:color w:val="000000" w:themeColor="text1"/>
          <w:szCs w:val="20"/>
          <w:lang w:eastAsia="it-IT"/>
        </w:rPr>
        <w:t xml:space="preserve"> </w:t>
      </w:r>
      <w:r w:rsidR="003D14A0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jointly implemented by </w:t>
      </w:r>
      <w:r w:rsidR="0070265A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the </w:t>
      </w:r>
      <w:r w:rsidR="0070265A" w:rsidRPr="0070265A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Roundtable on Climate Change and Sustainable Transition </w:t>
      </w:r>
      <w:r w:rsidR="0070265A">
        <w:rPr>
          <w:rFonts w:asciiTheme="minorHAnsi" w:hAnsiTheme="minorHAnsi" w:cstheme="majorHAnsi"/>
          <w:color w:val="000000" w:themeColor="text1"/>
          <w:szCs w:val="20"/>
          <w:lang w:eastAsia="it-IT"/>
        </w:rPr>
        <w:t>(</w:t>
      </w:r>
      <w:r w:rsidR="003D14A0" w:rsidRPr="003D14A0">
        <w:rPr>
          <w:rFonts w:asciiTheme="minorHAnsi" w:hAnsiTheme="minorHAnsi" w:cstheme="majorHAnsi"/>
          <w:color w:val="000000" w:themeColor="text1"/>
          <w:szCs w:val="20"/>
          <w:lang w:eastAsia="it-IT"/>
        </w:rPr>
        <w:t>ERCST</w:t>
      </w:r>
      <w:r w:rsidR="0070265A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) </w:t>
      </w:r>
      <w:r w:rsidR="003D14A0" w:rsidRPr="003D14A0">
        <w:rPr>
          <w:rFonts w:asciiTheme="minorHAnsi" w:hAnsiTheme="minorHAnsi" w:cstheme="majorHAnsi"/>
          <w:color w:val="000000" w:themeColor="text1"/>
          <w:szCs w:val="20"/>
          <w:lang w:eastAsia="it-IT"/>
        </w:rPr>
        <w:t>and the Environmental Protection Agency of Ghana</w:t>
      </w:r>
      <w:r w:rsidR="003D14A0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. </w:t>
      </w:r>
    </w:p>
    <w:p w14:paraId="024704FB" w14:textId="3FF0EBC5" w:rsidR="0070265A" w:rsidRDefault="0070265A" w:rsidP="00691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color w:val="000000" w:themeColor="text1"/>
          <w:szCs w:val="20"/>
          <w:lang w:eastAsia="it-IT"/>
        </w:rPr>
      </w:pPr>
    </w:p>
    <w:p w14:paraId="2E67B628" w14:textId="4F966F7D" w:rsidR="00F07D36" w:rsidRDefault="0070265A" w:rsidP="00691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color w:val="000000" w:themeColor="text1"/>
          <w:szCs w:val="20"/>
          <w:lang w:eastAsia="it-IT"/>
        </w:rPr>
      </w:pPr>
      <w:r w:rsidRPr="00A4231F">
        <w:rPr>
          <w:rFonts w:asciiTheme="minorHAnsi" w:hAnsiTheme="minorHAnsi" w:cstheme="majorHAnsi"/>
          <w:b/>
          <w:bCs/>
          <w:color w:val="000000" w:themeColor="text1"/>
          <w:szCs w:val="20"/>
          <w:lang w:eastAsia="it-IT"/>
        </w:rPr>
        <w:t xml:space="preserve">What are “response measures” and why they matter? </w:t>
      </w:r>
      <w:r w:rsidRPr="0070265A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To alleviate the adverse effects of climate change, countries implement mitigation policies, also known as “response measures”. These </w:t>
      </w:r>
      <w:r w:rsidR="00A4231F">
        <w:rPr>
          <w:rFonts w:asciiTheme="minorHAnsi" w:hAnsiTheme="minorHAnsi" w:cstheme="majorHAnsi"/>
          <w:color w:val="000000" w:themeColor="text1"/>
          <w:szCs w:val="20"/>
          <w:lang w:eastAsia="it-IT"/>
        </w:rPr>
        <w:t>r</w:t>
      </w:r>
      <w:r w:rsidRPr="0070265A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esponse </w:t>
      </w:r>
      <w:r w:rsidR="00A4231F">
        <w:rPr>
          <w:rFonts w:asciiTheme="minorHAnsi" w:hAnsiTheme="minorHAnsi" w:cstheme="majorHAnsi"/>
          <w:color w:val="000000" w:themeColor="text1"/>
          <w:szCs w:val="20"/>
          <w:lang w:eastAsia="it-IT"/>
        </w:rPr>
        <w:t>m</w:t>
      </w:r>
      <w:r w:rsidRPr="0070265A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easures may have </w:t>
      </w:r>
      <w:r w:rsidR="00A4231F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negative or positive </w:t>
      </w:r>
      <w:r w:rsidRPr="0070265A">
        <w:rPr>
          <w:rFonts w:asciiTheme="minorHAnsi" w:hAnsiTheme="minorHAnsi" w:cstheme="majorHAnsi"/>
          <w:color w:val="000000" w:themeColor="text1"/>
          <w:szCs w:val="20"/>
          <w:lang w:eastAsia="it-IT"/>
        </w:rPr>
        <w:t>cross-border economic and social impacts on developing countries</w:t>
      </w:r>
      <w:r w:rsidR="00A4231F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. </w:t>
      </w:r>
    </w:p>
    <w:p w14:paraId="11CA24E5" w14:textId="5310A0AD" w:rsidR="00416B76" w:rsidRDefault="00416B76" w:rsidP="00691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color w:val="000000" w:themeColor="text1"/>
          <w:szCs w:val="20"/>
          <w:lang w:eastAsia="it-IT"/>
        </w:rPr>
      </w:pPr>
    </w:p>
    <w:p w14:paraId="03BE93CE" w14:textId="189DAA6D" w:rsidR="00E34674" w:rsidRDefault="00F07D36" w:rsidP="00691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color w:val="000000" w:themeColor="text1"/>
          <w:szCs w:val="20"/>
          <w:lang w:eastAsia="it-IT"/>
        </w:rPr>
      </w:pPr>
      <w:r>
        <w:rPr>
          <w:rFonts w:asciiTheme="minorHAnsi" w:hAnsiTheme="minorHAnsi" w:cstheme="majorHAnsi"/>
          <w:b/>
          <w:bCs/>
          <w:color w:val="000000" w:themeColor="text1"/>
          <w:szCs w:val="20"/>
          <w:lang w:eastAsia="it-IT"/>
        </w:rPr>
        <w:t>What is the objective of th</w:t>
      </w:r>
      <w:r w:rsidR="00822110">
        <w:rPr>
          <w:rFonts w:asciiTheme="minorHAnsi" w:hAnsiTheme="minorHAnsi" w:cstheme="majorHAnsi"/>
          <w:b/>
          <w:bCs/>
          <w:color w:val="000000" w:themeColor="text1"/>
          <w:szCs w:val="20"/>
          <w:lang w:eastAsia="it-IT"/>
        </w:rPr>
        <w:t>e</w:t>
      </w:r>
      <w:r>
        <w:rPr>
          <w:rFonts w:asciiTheme="minorHAnsi" w:hAnsiTheme="minorHAnsi" w:cstheme="majorHAnsi"/>
          <w:b/>
          <w:bCs/>
          <w:color w:val="000000" w:themeColor="text1"/>
          <w:szCs w:val="20"/>
          <w:lang w:eastAsia="it-IT"/>
        </w:rPr>
        <w:t xml:space="preserve"> project?</w:t>
      </w:r>
      <w:r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</w:t>
      </w:r>
      <w:r w:rsidR="00416B76">
        <w:rPr>
          <w:rFonts w:asciiTheme="minorHAnsi" w:hAnsiTheme="minorHAnsi" w:cstheme="majorHAnsi"/>
          <w:color w:val="000000" w:themeColor="text1"/>
          <w:szCs w:val="20"/>
          <w:lang w:eastAsia="it-IT"/>
        </w:rPr>
        <w:t>ERCST</w:t>
      </w:r>
      <w:r w:rsidR="005D7F4C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and </w:t>
      </w:r>
      <w:r w:rsidR="00E34674">
        <w:rPr>
          <w:rFonts w:asciiTheme="minorHAnsi" w:hAnsiTheme="minorHAnsi" w:cstheme="majorHAnsi"/>
          <w:color w:val="000000" w:themeColor="text1"/>
          <w:szCs w:val="20"/>
          <w:lang w:eastAsia="it-IT"/>
        </w:rPr>
        <w:t>the EPA in Ghana have been working</w:t>
      </w:r>
      <w:r w:rsidR="00822110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together</w:t>
      </w:r>
      <w:r w:rsidR="00E34674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</w:t>
      </w:r>
      <w:r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on </w:t>
      </w:r>
      <w:r w:rsidR="00C12AA2">
        <w:rPr>
          <w:rFonts w:asciiTheme="minorHAnsi" w:hAnsiTheme="minorHAnsi" w:cstheme="majorHAnsi"/>
          <w:color w:val="000000" w:themeColor="text1"/>
          <w:szCs w:val="20"/>
          <w:lang w:eastAsia="it-IT"/>
        </w:rPr>
        <w:t>identifying,</w:t>
      </w:r>
      <w:r w:rsidR="00C12AA2" w:rsidRPr="00E71EDB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measur</w:t>
      </w:r>
      <w:r w:rsidR="00C12AA2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ing and </w:t>
      </w:r>
      <w:r w:rsidR="00C12AA2" w:rsidRPr="00E71EDB">
        <w:rPr>
          <w:rFonts w:asciiTheme="minorHAnsi" w:hAnsiTheme="minorHAnsi" w:cstheme="majorHAnsi"/>
          <w:color w:val="000000" w:themeColor="text1"/>
          <w:szCs w:val="20"/>
          <w:lang w:eastAsia="it-IT"/>
        </w:rPr>
        <w:t>analys</w:t>
      </w:r>
      <w:r w:rsidR="00C12AA2">
        <w:rPr>
          <w:rFonts w:asciiTheme="minorHAnsi" w:hAnsiTheme="minorHAnsi" w:cstheme="majorHAnsi"/>
          <w:color w:val="000000" w:themeColor="text1"/>
          <w:szCs w:val="20"/>
          <w:lang w:eastAsia="it-IT"/>
        </w:rPr>
        <w:t>ing</w:t>
      </w:r>
      <w:r w:rsidR="00C12AA2" w:rsidRPr="00E71EDB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the impacts of the implementation of response measures in </w:t>
      </w:r>
      <w:r w:rsidR="00C12AA2">
        <w:rPr>
          <w:rFonts w:asciiTheme="minorHAnsi" w:hAnsiTheme="minorHAnsi" w:cstheme="majorHAnsi"/>
          <w:color w:val="000000" w:themeColor="text1"/>
          <w:szCs w:val="20"/>
          <w:lang w:eastAsia="it-IT"/>
        </w:rPr>
        <w:t>Ghana</w:t>
      </w:r>
      <w:r w:rsidR="00E34674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. </w:t>
      </w:r>
      <w:r w:rsidR="00716CD8">
        <w:rPr>
          <w:rFonts w:asciiTheme="minorHAnsi" w:hAnsiTheme="minorHAnsi" w:cstheme="majorHAnsi"/>
          <w:color w:val="000000" w:themeColor="text1"/>
          <w:szCs w:val="20"/>
          <w:lang w:eastAsia="it-IT"/>
        </w:rPr>
        <w:t>To foster capacity building and stakeholder participation, virtual workshops are being organized at each stage of the development of the case study.</w:t>
      </w:r>
    </w:p>
    <w:p w14:paraId="330099AC" w14:textId="0959D328" w:rsidR="009F2E95" w:rsidRDefault="009F2E95" w:rsidP="00691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color w:val="000000" w:themeColor="text1"/>
          <w:szCs w:val="20"/>
          <w:lang w:eastAsia="it-IT"/>
        </w:rPr>
      </w:pPr>
    </w:p>
    <w:p w14:paraId="3C4259CE" w14:textId="59DC454D" w:rsidR="00912496" w:rsidRDefault="009F2E95" w:rsidP="00691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color w:val="000000" w:themeColor="text1"/>
          <w:szCs w:val="20"/>
          <w:lang w:eastAsia="it-IT"/>
        </w:rPr>
      </w:pPr>
      <w:r w:rsidRPr="00AA5AD1">
        <w:rPr>
          <w:rFonts w:asciiTheme="minorHAnsi" w:hAnsiTheme="minorHAnsi" w:cstheme="majorHAnsi"/>
          <w:b/>
          <w:bCs/>
          <w:color w:val="000000" w:themeColor="text1"/>
          <w:szCs w:val="20"/>
          <w:lang w:eastAsia="it-IT"/>
        </w:rPr>
        <w:t>In previous steps of the project</w:t>
      </w:r>
      <w:r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ERCST</w:t>
      </w:r>
      <w:r w:rsidR="003F20EB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carried out an </w:t>
      </w:r>
      <w:r w:rsidR="00912496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analysis of the Ghanaian economy to understand what </w:t>
      </w:r>
      <w:r w:rsidR="003F20EB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the most vulnerable sectors to international mitigation policies are. As a result, 12 sectors were identified, including </w:t>
      </w:r>
      <w:r w:rsidR="003F20EB">
        <w:rPr>
          <w:rFonts w:asciiTheme="minorHAnsi" w:hAnsiTheme="minorHAnsi"/>
        </w:rPr>
        <w:t>oil, fishing, tourism</w:t>
      </w:r>
      <w:r w:rsidR="00AA5AD1">
        <w:rPr>
          <w:rFonts w:asciiTheme="minorHAnsi" w:hAnsiTheme="minorHAnsi"/>
        </w:rPr>
        <w:t>, aluminum and manganese</w:t>
      </w:r>
      <w:r w:rsidR="003F20EB">
        <w:rPr>
          <w:rFonts w:asciiTheme="minorHAnsi" w:hAnsiTheme="minorHAnsi"/>
        </w:rPr>
        <w:t>.</w:t>
      </w:r>
      <w:r w:rsidR="00AA5AD1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Afterwards, </w:t>
      </w:r>
      <w:r w:rsidR="00E05284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specific </w:t>
      </w:r>
      <w:r w:rsidR="00332DCE">
        <w:rPr>
          <w:rFonts w:asciiTheme="minorHAnsi" w:hAnsiTheme="minorHAnsi" w:cstheme="majorHAnsi"/>
          <w:color w:val="000000" w:themeColor="text1"/>
          <w:szCs w:val="20"/>
          <w:lang w:eastAsia="it-IT"/>
        </w:rPr>
        <w:t>response measures</w:t>
      </w:r>
      <w:r w:rsidR="00AA5AD1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were associated to each </w:t>
      </w:r>
      <w:r w:rsidR="00A757F8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of the 12 </w:t>
      </w:r>
      <w:r w:rsidR="00AA5AD1">
        <w:rPr>
          <w:rFonts w:asciiTheme="minorHAnsi" w:hAnsiTheme="minorHAnsi" w:cstheme="majorHAnsi"/>
          <w:color w:val="000000" w:themeColor="text1"/>
          <w:szCs w:val="20"/>
          <w:lang w:eastAsia="it-IT"/>
        </w:rPr>
        <w:t>vulnerable sector</w:t>
      </w:r>
      <w:r w:rsidR="00A757F8">
        <w:rPr>
          <w:rFonts w:asciiTheme="minorHAnsi" w:hAnsiTheme="minorHAnsi" w:cstheme="majorHAnsi"/>
          <w:color w:val="000000" w:themeColor="text1"/>
          <w:szCs w:val="20"/>
          <w:lang w:eastAsia="it-IT"/>
        </w:rPr>
        <w:t>s</w:t>
      </w:r>
      <w:r w:rsidR="00F56F8A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, such as </w:t>
      </w:r>
      <w:r w:rsidR="00F56F8A" w:rsidRPr="004F4837">
        <w:rPr>
          <w:rFonts w:asciiTheme="minorHAnsi" w:hAnsiTheme="minorHAnsi"/>
        </w:rPr>
        <w:t>IMO, CORSIA and the EU CBAM</w:t>
      </w:r>
      <w:r w:rsidR="00F56F8A">
        <w:rPr>
          <w:rFonts w:asciiTheme="minorHAnsi" w:hAnsiTheme="minorHAnsi"/>
        </w:rPr>
        <w:t xml:space="preserve">. </w:t>
      </w:r>
    </w:p>
    <w:p w14:paraId="5A0F2E98" w14:textId="081E1B74" w:rsidR="009F2E95" w:rsidRDefault="009F2E95" w:rsidP="009F2E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315BDAC7" w14:textId="7A0305D1" w:rsidR="00F05F08" w:rsidRDefault="0023670B" w:rsidP="002367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AA5AD1">
        <w:rPr>
          <w:rFonts w:asciiTheme="minorHAnsi" w:hAnsiTheme="minorHAnsi"/>
          <w:b/>
          <w:bCs/>
        </w:rPr>
        <w:t>At this stage of the project,</w:t>
      </w:r>
      <w:r w:rsidR="003F20EB">
        <w:rPr>
          <w:rFonts w:asciiTheme="minorHAnsi" w:hAnsiTheme="minorHAnsi"/>
        </w:rPr>
        <w:t xml:space="preserve"> </w:t>
      </w:r>
      <w:r>
        <w:rPr>
          <w:rFonts w:asciiTheme="minorHAnsi" w:hAnsiTheme="minorHAnsi" w:cstheme="majorHAnsi"/>
          <w:color w:val="000000" w:themeColor="text1"/>
          <w:szCs w:val="20"/>
          <w:lang w:eastAsia="it-IT"/>
        </w:rPr>
        <w:t>a</w:t>
      </w:r>
      <w:r w:rsidR="009F2E95" w:rsidRPr="009F2E95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quantitative assessment </w:t>
      </w:r>
      <w:r w:rsidR="00F05F08">
        <w:rPr>
          <w:rFonts w:asciiTheme="minorHAnsi" w:hAnsiTheme="minorHAnsi" w:cstheme="majorHAnsi"/>
          <w:color w:val="000000" w:themeColor="text1"/>
          <w:szCs w:val="20"/>
          <w:lang w:eastAsia="it-IT"/>
        </w:rPr>
        <w:t>of the impacts</w:t>
      </w:r>
      <w:r w:rsidR="00AA5AD1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</w:t>
      </w:r>
      <w:r w:rsidR="00F56F8A">
        <w:rPr>
          <w:rFonts w:asciiTheme="minorHAnsi" w:hAnsiTheme="minorHAnsi" w:cstheme="majorHAnsi"/>
          <w:color w:val="000000" w:themeColor="text1"/>
          <w:szCs w:val="20"/>
          <w:lang w:eastAsia="it-IT"/>
        </w:rPr>
        <w:t>that the</w:t>
      </w:r>
      <w:r w:rsidR="00A757F8">
        <w:rPr>
          <w:rFonts w:asciiTheme="minorHAnsi" w:hAnsiTheme="minorHAnsi"/>
        </w:rPr>
        <w:t xml:space="preserve"> identified </w:t>
      </w:r>
      <w:r w:rsidR="00F05F08">
        <w:rPr>
          <w:rFonts w:asciiTheme="minorHAnsi" w:hAnsiTheme="minorHAnsi"/>
        </w:rPr>
        <w:t>response measures</w:t>
      </w:r>
      <w:r w:rsidR="00F56F8A">
        <w:rPr>
          <w:rFonts w:asciiTheme="minorHAnsi" w:hAnsiTheme="minorHAnsi"/>
        </w:rPr>
        <w:t xml:space="preserve"> could have on certain Ghanaian economic activities </w:t>
      </w:r>
      <w:r w:rsidR="003F20EB">
        <w:rPr>
          <w:rFonts w:asciiTheme="minorHAnsi" w:hAnsiTheme="minorHAnsi"/>
        </w:rPr>
        <w:t xml:space="preserve">will be performed. </w:t>
      </w:r>
      <w:r w:rsidR="00F05F08">
        <w:rPr>
          <w:rFonts w:asciiTheme="minorHAnsi" w:hAnsiTheme="minorHAnsi" w:cstheme="majorHAnsi"/>
          <w:color w:val="000000" w:themeColor="text1"/>
          <w:szCs w:val="20"/>
          <w:lang w:eastAsia="it-IT"/>
        </w:rPr>
        <w:t>The analysis will be</w:t>
      </w:r>
      <w:r w:rsidR="003F20EB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conducted</w:t>
      </w:r>
      <w:r w:rsidR="00F05F08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via </w:t>
      </w:r>
      <w:r w:rsidR="0063317D">
        <w:rPr>
          <w:rFonts w:asciiTheme="minorHAnsi" w:hAnsiTheme="minorHAnsi" w:cstheme="majorHAnsi"/>
          <w:color w:val="000000" w:themeColor="text1"/>
          <w:szCs w:val="20"/>
          <w:lang w:eastAsia="it-IT"/>
        </w:rPr>
        <w:t>a</w:t>
      </w:r>
      <w:r w:rsidR="00F05F08" w:rsidRPr="0023670B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Computable General</w:t>
      </w:r>
      <w:r w:rsidR="00F05F08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</w:t>
      </w:r>
      <w:r w:rsidR="00F05F08" w:rsidRPr="0023670B">
        <w:rPr>
          <w:rFonts w:asciiTheme="minorHAnsi" w:hAnsiTheme="minorHAnsi" w:cstheme="majorHAnsi"/>
          <w:color w:val="000000" w:themeColor="text1"/>
          <w:szCs w:val="20"/>
          <w:lang w:eastAsia="it-IT"/>
        </w:rPr>
        <w:t>Equilibrium Analysis</w:t>
      </w:r>
      <w:r w:rsidR="00F05F08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(CGE Model).</w:t>
      </w:r>
    </w:p>
    <w:p w14:paraId="0378B408" w14:textId="41942E12" w:rsidR="009F2E95" w:rsidRDefault="009F2E95" w:rsidP="00691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color w:val="000000" w:themeColor="text1"/>
          <w:szCs w:val="20"/>
          <w:lang w:eastAsia="it-IT"/>
        </w:rPr>
      </w:pPr>
    </w:p>
    <w:p w14:paraId="2912A5EA" w14:textId="4A2E6F1B" w:rsidR="00D82F59" w:rsidRDefault="0023670B" w:rsidP="004049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color w:val="000000" w:themeColor="text1"/>
          <w:szCs w:val="20"/>
          <w:lang w:eastAsia="it-IT"/>
        </w:rPr>
      </w:pPr>
      <w:r w:rsidRPr="00C56358">
        <w:rPr>
          <w:rFonts w:asciiTheme="minorHAnsi" w:hAnsiTheme="minorHAnsi" w:cstheme="majorHAnsi"/>
          <w:color w:val="000000" w:themeColor="text1"/>
          <w:szCs w:val="20"/>
          <w:lang w:eastAsia="it-IT"/>
        </w:rPr>
        <w:t>During this webinar,</w:t>
      </w:r>
      <w:r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</w:t>
      </w:r>
      <w:r w:rsidR="00C56358">
        <w:rPr>
          <w:rFonts w:asciiTheme="minorHAnsi" w:hAnsiTheme="minorHAnsi" w:cstheme="majorHAnsi"/>
          <w:color w:val="000000" w:themeColor="text1"/>
          <w:szCs w:val="20"/>
          <w:lang w:eastAsia="it-IT"/>
        </w:rPr>
        <w:t>the approach and modelling will be presented and r</w:t>
      </w:r>
      <w:r w:rsidR="00447CD4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eactions from Ghanaian stakeholders will follow. </w:t>
      </w:r>
      <w:r w:rsidR="0079023B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Lastly, </w:t>
      </w:r>
      <w:r w:rsidR="0079023B" w:rsidRPr="0079023B">
        <w:rPr>
          <w:rFonts w:asciiTheme="minorHAnsi" w:hAnsiTheme="minorHAnsi" w:cstheme="majorHAnsi"/>
          <w:color w:val="000000" w:themeColor="text1"/>
          <w:szCs w:val="20"/>
          <w:lang w:eastAsia="it-IT"/>
        </w:rPr>
        <w:t>ERCST will moderate a</w:t>
      </w:r>
      <w:r w:rsidR="0079023B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roundtable</w:t>
      </w:r>
      <w:r w:rsidR="0079023B" w:rsidRPr="0079023B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discussion with </w:t>
      </w:r>
      <w:r w:rsidR="00A51A32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the </w:t>
      </w:r>
      <w:r w:rsidR="0079023B" w:rsidRPr="0079023B">
        <w:rPr>
          <w:rFonts w:asciiTheme="minorHAnsi" w:hAnsiTheme="minorHAnsi" w:cstheme="majorHAnsi"/>
          <w:color w:val="000000" w:themeColor="text1"/>
          <w:szCs w:val="20"/>
          <w:lang w:eastAsia="it-IT"/>
        </w:rPr>
        <w:t>attendees</w:t>
      </w:r>
      <w:r w:rsidR="00AE04D4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with the aim of gathering feedback</w:t>
      </w:r>
      <w:r w:rsidR="00A51A32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on the methodology, l</w:t>
      </w:r>
      <w:r w:rsidR="00AE04D4">
        <w:rPr>
          <w:rFonts w:asciiTheme="minorHAnsi" w:hAnsiTheme="minorHAnsi" w:cstheme="majorHAnsi"/>
          <w:color w:val="000000" w:themeColor="text1"/>
          <w:szCs w:val="20"/>
          <w:lang w:eastAsia="it-IT"/>
        </w:rPr>
        <w:t>everag</w:t>
      </w:r>
      <w:r w:rsidR="00A51A32">
        <w:rPr>
          <w:rFonts w:asciiTheme="minorHAnsi" w:hAnsiTheme="minorHAnsi" w:cstheme="majorHAnsi"/>
          <w:color w:val="000000" w:themeColor="text1"/>
          <w:szCs w:val="20"/>
          <w:lang w:eastAsia="it-IT"/>
        </w:rPr>
        <w:t>ing</w:t>
      </w:r>
      <w:r w:rsidR="00AE04D4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local </w:t>
      </w:r>
      <w:r w:rsidR="00D5331E">
        <w:rPr>
          <w:rFonts w:asciiTheme="minorHAnsi" w:hAnsiTheme="minorHAnsi" w:cstheme="majorHAnsi"/>
          <w:color w:val="000000" w:themeColor="text1"/>
          <w:szCs w:val="20"/>
          <w:lang w:eastAsia="it-IT"/>
        </w:rPr>
        <w:t>knowledge</w:t>
      </w:r>
      <w:r w:rsidR="0063317D">
        <w:rPr>
          <w:rFonts w:asciiTheme="minorHAnsi" w:hAnsiTheme="minorHAnsi" w:cstheme="majorHAnsi"/>
          <w:color w:val="000000" w:themeColor="text1"/>
          <w:szCs w:val="20"/>
          <w:lang w:eastAsia="it-IT"/>
        </w:rPr>
        <w:t>.</w:t>
      </w:r>
      <w:r w:rsidR="00AE04D4">
        <w:rPr>
          <w:rFonts w:asciiTheme="minorHAnsi" w:hAnsiTheme="minorHAnsi" w:cstheme="majorHAnsi"/>
          <w:color w:val="000000" w:themeColor="text1"/>
          <w:szCs w:val="20"/>
          <w:lang w:eastAsia="it-IT"/>
        </w:rPr>
        <w:t xml:space="preserve"> </w:t>
      </w:r>
    </w:p>
    <w:p w14:paraId="3AC84AE1" w14:textId="436124C0" w:rsidR="00C0380B" w:rsidRDefault="00C0380B" w:rsidP="00990394">
      <w:pPr>
        <w:spacing w:line="360" w:lineRule="auto"/>
        <w:ind w:right="418"/>
        <w:rPr>
          <w:rFonts w:asciiTheme="minorHAnsi" w:hAnsiTheme="minorHAnsi" w:cs="Tahoma"/>
          <w:b/>
          <w:bCs/>
          <w:color w:val="000000" w:themeColor="text1"/>
          <w:lang w:eastAsia="en-GB"/>
        </w:rPr>
      </w:pPr>
    </w:p>
    <w:p w14:paraId="00CBBBD6" w14:textId="22F1AB4E" w:rsidR="00447CD4" w:rsidRDefault="00447CD4" w:rsidP="00990394">
      <w:pPr>
        <w:spacing w:line="360" w:lineRule="auto"/>
        <w:ind w:right="418"/>
        <w:rPr>
          <w:rFonts w:asciiTheme="minorHAnsi" w:hAnsiTheme="minorHAnsi" w:cs="Tahoma"/>
          <w:b/>
          <w:bCs/>
          <w:color w:val="000000" w:themeColor="text1"/>
          <w:lang w:eastAsia="en-GB"/>
        </w:rPr>
      </w:pPr>
    </w:p>
    <w:p w14:paraId="2C458968" w14:textId="77777777" w:rsidR="00447CD4" w:rsidRDefault="00447CD4" w:rsidP="00990394">
      <w:pPr>
        <w:spacing w:line="360" w:lineRule="auto"/>
        <w:ind w:right="418"/>
        <w:rPr>
          <w:rFonts w:asciiTheme="minorHAnsi" w:hAnsiTheme="minorHAnsi" w:cs="Tahoma"/>
          <w:b/>
          <w:bCs/>
          <w:color w:val="000000" w:themeColor="text1"/>
          <w:lang w:eastAsia="en-GB"/>
        </w:rPr>
      </w:pPr>
    </w:p>
    <w:p w14:paraId="392D512B" w14:textId="7ACFD4AB" w:rsidR="00DF7390" w:rsidRPr="00A5576F" w:rsidRDefault="003A62E0" w:rsidP="00A5576F">
      <w:pPr>
        <w:spacing w:line="360" w:lineRule="auto"/>
        <w:ind w:left="1416" w:right="418" w:hanging="1416"/>
        <w:rPr>
          <w:rFonts w:asciiTheme="minorHAnsi" w:hAnsiTheme="minorHAnsi" w:cs="Tahoma"/>
          <w:b/>
          <w:bCs/>
          <w:color w:val="000000" w:themeColor="text1"/>
          <w:lang w:eastAsia="en-GB"/>
        </w:rPr>
      </w:pPr>
      <w:r>
        <w:rPr>
          <w:rFonts w:asciiTheme="minorHAnsi" w:hAnsiTheme="minorHAnsi" w:cs="Tahoma"/>
          <w:b/>
          <w:bCs/>
          <w:color w:val="000000" w:themeColor="text1"/>
          <w:lang w:eastAsia="en-GB"/>
        </w:rPr>
        <w:t>1</w:t>
      </w:r>
      <w:r w:rsidR="002657F1">
        <w:rPr>
          <w:rFonts w:asciiTheme="minorHAnsi" w:hAnsiTheme="minorHAnsi" w:cs="Tahoma"/>
          <w:b/>
          <w:bCs/>
          <w:color w:val="000000" w:themeColor="text1"/>
          <w:lang w:eastAsia="en-GB"/>
        </w:rPr>
        <w:t>5</w:t>
      </w:r>
      <w:r w:rsidR="004C1124">
        <w:rPr>
          <w:rFonts w:asciiTheme="minorHAnsi" w:hAnsiTheme="minorHAnsi" w:cs="Tahoma"/>
          <w:b/>
          <w:bCs/>
          <w:color w:val="000000" w:themeColor="text1"/>
          <w:lang w:eastAsia="en-GB"/>
        </w:rPr>
        <w:t>:00</w:t>
      </w:r>
      <w:r w:rsidR="00506365">
        <w:rPr>
          <w:rFonts w:asciiTheme="minorHAnsi" w:hAnsiTheme="minorHAnsi" w:cs="Tahoma"/>
          <w:b/>
          <w:bCs/>
          <w:color w:val="000000" w:themeColor="text1"/>
          <w:lang w:eastAsia="en-GB"/>
        </w:rPr>
        <w:t xml:space="preserve"> </w:t>
      </w:r>
      <w:r w:rsidR="009F2E95">
        <w:rPr>
          <w:rFonts w:asciiTheme="minorHAnsi" w:hAnsiTheme="minorHAnsi" w:cs="Tahoma"/>
          <w:b/>
          <w:bCs/>
          <w:color w:val="000000" w:themeColor="text1"/>
          <w:lang w:eastAsia="en-GB"/>
        </w:rPr>
        <w:t>CEST</w:t>
      </w:r>
      <w:r w:rsidR="00A5576F">
        <w:rPr>
          <w:rFonts w:asciiTheme="minorHAnsi" w:hAnsiTheme="minorHAnsi" w:cs="Tahoma"/>
          <w:b/>
          <w:bCs/>
          <w:color w:val="000000" w:themeColor="text1"/>
          <w:lang w:eastAsia="en-GB"/>
        </w:rPr>
        <w:t xml:space="preserve"> </w:t>
      </w:r>
      <w:r w:rsidR="00530C81">
        <w:rPr>
          <w:rFonts w:asciiTheme="minorHAnsi" w:hAnsiTheme="minorHAnsi" w:cs="Tahoma"/>
          <w:b/>
          <w:bCs/>
          <w:color w:val="000000" w:themeColor="text1"/>
          <w:lang w:eastAsia="en-GB"/>
        </w:rPr>
        <w:tab/>
      </w:r>
      <w:r w:rsidR="00722F4A" w:rsidRPr="00A5576F">
        <w:rPr>
          <w:rFonts w:asciiTheme="minorHAnsi" w:hAnsiTheme="minorHAnsi" w:cs="Tahoma"/>
          <w:b/>
          <w:bCs/>
          <w:color w:val="000000" w:themeColor="text1"/>
          <w:lang w:eastAsia="en-GB"/>
        </w:rPr>
        <w:t>Welcome remarks</w:t>
      </w:r>
    </w:p>
    <w:p w14:paraId="390BAF0E" w14:textId="5D4A0299" w:rsidR="003D42CF" w:rsidRDefault="003F49A7" w:rsidP="003D42CF">
      <w:pPr>
        <w:pStyle w:val="ListParagraph"/>
        <w:numPr>
          <w:ilvl w:val="0"/>
          <w:numId w:val="1"/>
        </w:numPr>
        <w:ind w:right="418"/>
        <w:rPr>
          <w:rFonts w:eastAsia="Times New Roman" w:cs="Tahoma"/>
          <w:bCs/>
          <w:color w:val="000000" w:themeColor="text1"/>
          <w:sz w:val="24"/>
          <w:szCs w:val="21"/>
          <w:lang w:eastAsia="en-GB"/>
        </w:rPr>
      </w:pPr>
      <w:r w:rsidRPr="00702E83">
        <w:rPr>
          <w:rFonts w:eastAsia="Times New Roman" w:cs="Tahoma"/>
          <w:bCs/>
          <w:color w:val="000000" w:themeColor="text1"/>
          <w:sz w:val="24"/>
          <w:szCs w:val="21"/>
          <w:lang w:eastAsia="en-GB"/>
        </w:rPr>
        <w:t xml:space="preserve">A. </w:t>
      </w:r>
      <w:r w:rsidR="00722F4A" w:rsidRPr="00702E83">
        <w:rPr>
          <w:rFonts w:eastAsia="Times New Roman" w:cs="Tahoma"/>
          <w:bCs/>
          <w:color w:val="000000" w:themeColor="text1"/>
          <w:sz w:val="24"/>
          <w:szCs w:val="21"/>
          <w:lang w:eastAsia="en-GB"/>
        </w:rPr>
        <w:t>Marcu</w:t>
      </w:r>
      <w:r w:rsidR="00702E83">
        <w:rPr>
          <w:rFonts w:eastAsia="Times New Roman" w:cs="Tahoma"/>
          <w:bCs/>
          <w:color w:val="000000" w:themeColor="text1"/>
          <w:sz w:val="24"/>
          <w:szCs w:val="21"/>
          <w:lang w:eastAsia="en-GB"/>
        </w:rPr>
        <w:t>,</w:t>
      </w:r>
      <w:r w:rsidR="00722F4A" w:rsidRPr="00702E83">
        <w:rPr>
          <w:rFonts w:eastAsia="Times New Roman" w:cs="Tahoma"/>
          <w:bCs/>
          <w:color w:val="000000" w:themeColor="text1"/>
          <w:sz w:val="24"/>
          <w:szCs w:val="21"/>
          <w:lang w:eastAsia="en-GB"/>
        </w:rPr>
        <w:t xml:space="preserve"> </w:t>
      </w:r>
      <w:r w:rsidR="00274DCA" w:rsidRPr="00702E83">
        <w:rPr>
          <w:rFonts w:eastAsia="Times New Roman" w:cs="Tahoma"/>
          <w:bCs/>
          <w:color w:val="000000" w:themeColor="text1"/>
          <w:sz w:val="24"/>
          <w:szCs w:val="21"/>
          <w:lang w:eastAsia="en-GB"/>
        </w:rPr>
        <w:t>ERCST</w:t>
      </w:r>
    </w:p>
    <w:p w14:paraId="453BB18A" w14:textId="051AE529" w:rsidR="004C7ABB" w:rsidRDefault="005B655D" w:rsidP="005B655D">
      <w:pPr>
        <w:pStyle w:val="ListParagraph"/>
        <w:numPr>
          <w:ilvl w:val="0"/>
          <w:numId w:val="1"/>
        </w:numPr>
        <w:ind w:right="418"/>
        <w:rPr>
          <w:rFonts w:eastAsia="Times New Roman" w:cs="Tahoma"/>
          <w:bCs/>
          <w:color w:val="000000" w:themeColor="text1"/>
          <w:sz w:val="24"/>
          <w:szCs w:val="24"/>
          <w:lang w:eastAsia="en-GB"/>
        </w:rPr>
      </w:pPr>
      <w:r w:rsidRPr="005B655D">
        <w:rPr>
          <w:rFonts w:eastAsia="Times New Roman" w:cs="Tahoma"/>
          <w:bCs/>
          <w:color w:val="000000" w:themeColor="text1"/>
          <w:sz w:val="24"/>
          <w:szCs w:val="24"/>
          <w:lang w:eastAsia="en-GB"/>
        </w:rPr>
        <w:t>A. Tutuah Mensah, Environmental Protection Agency</w:t>
      </w:r>
      <w:r>
        <w:rPr>
          <w:rFonts w:eastAsia="Times New Roman" w:cs="Tahoma"/>
          <w:bCs/>
          <w:color w:val="000000" w:themeColor="text1"/>
          <w:sz w:val="24"/>
          <w:szCs w:val="24"/>
          <w:lang w:eastAsia="en-GB"/>
        </w:rPr>
        <w:t xml:space="preserve"> </w:t>
      </w:r>
      <w:r w:rsidRPr="005B655D">
        <w:rPr>
          <w:rFonts w:eastAsia="Times New Roman" w:cs="Tahoma"/>
          <w:bCs/>
          <w:color w:val="000000" w:themeColor="text1"/>
          <w:sz w:val="24"/>
          <w:szCs w:val="24"/>
          <w:lang w:eastAsia="en-GB"/>
        </w:rPr>
        <w:t xml:space="preserve">Ghana </w:t>
      </w:r>
    </w:p>
    <w:p w14:paraId="742F8D00" w14:textId="77777777" w:rsidR="003D42CF" w:rsidRPr="003D42CF" w:rsidRDefault="003D42CF" w:rsidP="003D42CF">
      <w:pPr>
        <w:pStyle w:val="ListParagraph"/>
        <w:ind w:left="1776" w:right="418"/>
        <w:rPr>
          <w:rFonts w:eastAsia="Times New Roman" w:cs="Tahoma"/>
          <w:bCs/>
          <w:color w:val="000000" w:themeColor="text1"/>
          <w:sz w:val="24"/>
          <w:szCs w:val="21"/>
          <w:lang w:eastAsia="en-GB"/>
        </w:rPr>
      </w:pPr>
    </w:p>
    <w:p w14:paraId="788E557D" w14:textId="37E0FEE1" w:rsidR="001238DC" w:rsidRPr="00176A95" w:rsidRDefault="00F56F8A" w:rsidP="00176A95">
      <w:pPr>
        <w:ind w:left="1416" w:hanging="1416"/>
        <w:jc w:val="left"/>
        <w:rPr>
          <w:rFonts w:asciiTheme="minorHAnsi" w:hAnsiTheme="minorHAnsi" w:cs="Tahoma"/>
          <w:b/>
          <w:bCs/>
          <w:color w:val="000000" w:themeColor="text1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42176" wp14:editId="121159CD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1828800" cy="1529080"/>
                <wp:effectExtent l="0" t="0" r="19050" b="76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29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F485F" w14:textId="483D072F" w:rsidR="002A3BDF" w:rsidRDefault="00504C9A" w:rsidP="001950E9">
                            <w:pPr>
                              <w:spacing w:before="120" w:after="120"/>
                              <w:ind w:right="-43"/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This session </w:t>
                            </w:r>
                            <w:r w:rsidR="0020470C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will begin </w:t>
                            </w:r>
                            <w:r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with </w:t>
                            </w:r>
                            <w:r w:rsidR="00F56F8A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a short overview of the project, after which there will be a </w:t>
                            </w:r>
                            <w:r w:rsidR="00D82F59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presentation of </w:t>
                            </w:r>
                            <w:r w:rsidR="00EF2F51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>the</w:t>
                            </w:r>
                            <w:r w:rsidR="002657F1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 approach and modelling</w:t>
                            </w:r>
                            <w:r w:rsidR="00EF2F51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 </w:t>
                            </w:r>
                            <w:r w:rsidR="00323F9F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for </w:t>
                            </w:r>
                            <w:r w:rsidR="00D82F59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Step </w:t>
                            </w:r>
                            <w:r w:rsidR="009F2E95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>5</w:t>
                            </w:r>
                            <w:r w:rsidR="00D82F59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 of the </w:t>
                            </w:r>
                            <w:r w:rsidR="00CE4671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>project</w:t>
                            </w:r>
                            <w:r w:rsidR="003D42CF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, </w:t>
                            </w:r>
                            <w:r w:rsidR="00F56F8A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>which</w:t>
                            </w:r>
                            <w:r w:rsidR="003D42CF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 involves </w:t>
                            </w:r>
                            <w:r w:rsidR="00F56F8A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>a</w:t>
                            </w:r>
                            <w:r w:rsidR="00EF2F51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 </w:t>
                            </w:r>
                            <w:r w:rsidR="00F56F8A" w:rsidRPr="009F2E95">
                              <w:rPr>
                                <w:rFonts w:asciiTheme="minorHAnsi" w:hAnsiTheme="minorHAnsi" w:cstheme="majorHAnsi"/>
                                <w:color w:val="000000" w:themeColor="text1"/>
                                <w:szCs w:val="20"/>
                                <w:lang w:eastAsia="it-IT"/>
                              </w:rPr>
                              <w:t xml:space="preserve">quantitative assessment </w:t>
                            </w:r>
                            <w:r w:rsidR="00F56F8A">
                              <w:rPr>
                                <w:rFonts w:asciiTheme="minorHAnsi" w:hAnsiTheme="minorHAnsi" w:cstheme="majorHAnsi"/>
                                <w:color w:val="000000" w:themeColor="text1"/>
                                <w:szCs w:val="20"/>
                                <w:lang w:eastAsia="it-IT"/>
                              </w:rPr>
                              <w:t>of the impacts that the</w:t>
                            </w:r>
                            <w:r w:rsidR="00F56F8A">
                              <w:rPr>
                                <w:rFonts w:asciiTheme="minorHAnsi" w:hAnsiTheme="minorHAnsi"/>
                              </w:rPr>
                              <w:t xml:space="preserve"> identified response measures could have on certain Ghanaian economic activities. </w:t>
                            </w:r>
                          </w:p>
                          <w:p w14:paraId="3DE7C18E" w14:textId="35ECC093" w:rsidR="00647C41" w:rsidRDefault="00F56F8A" w:rsidP="001950E9">
                            <w:pPr>
                              <w:spacing w:before="120" w:after="120"/>
                              <w:ind w:right="-43"/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The framework of the </w:t>
                            </w:r>
                            <w:r w:rsidRPr="00F56F8A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Computable General Equilibrium </w:t>
                            </w:r>
                            <w:r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>Model</w:t>
                            </w:r>
                            <w:r w:rsidRPr="00F56F8A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 (CGE)</w:t>
                            </w:r>
                            <w:r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>,</w:t>
                            </w:r>
                            <w:r w:rsidR="001950E9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 the</w:t>
                            </w:r>
                            <w:r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 </w:t>
                            </w:r>
                            <w:r w:rsidR="00647C41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>process</w:t>
                            </w:r>
                            <w:r w:rsidR="001950E9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 and simulations</w:t>
                            </w:r>
                            <w:r w:rsidR="00647C41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, adaptations to the methodology and data </w:t>
                            </w:r>
                            <w:r w:rsidR="00647C41" w:rsidRPr="0020470C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>availability challenges</w:t>
                            </w:r>
                            <w:r w:rsidR="00647C41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 encountered will </w:t>
                            </w:r>
                            <w:r w:rsidR="001950E9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also </w:t>
                            </w:r>
                            <w:r w:rsidR="00647C41"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  <w:t>be presented.</w:t>
                            </w:r>
                          </w:p>
                          <w:p w14:paraId="2BF9B031" w14:textId="77777777" w:rsidR="00176A95" w:rsidRDefault="00176A95" w:rsidP="00EB76A5">
                            <w:pPr>
                              <w:spacing w:before="120" w:after="120" w:line="360" w:lineRule="auto"/>
                              <w:ind w:right="-43"/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</w:pPr>
                          </w:p>
                          <w:p w14:paraId="51F529B7" w14:textId="7EF92F5C" w:rsidR="00BD4830" w:rsidRPr="00A80B13" w:rsidRDefault="00BD4830" w:rsidP="00E818C0">
                            <w:pPr>
                              <w:spacing w:before="120" w:after="120" w:line="360" w:lineRule="auto"/>
                              <w:ind w:right="420"/>
                              <w:rPr>
                                <w:rFonts w:asciiTheme="minorHAnsi" w:eastAsiaTheme="minorEastAsia" w:hAnsiTheme="minorHAnsi" w:cs="Tahoma"/>
                                <w:bCs/>
                                <w:color w:val="000000" w:themeColor="text1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421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8.05pt;width:2in;height:120.4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" filled="f" strokeweight=".5pt">
                <v:textbox>
                  <w:txbxContent>
                    <w:p w14:paraId="37AF485F" w14:textId="483D072F" w:rsidR="002A3BDF" w:rsidRDefault="00504C9A" w:rsidP="001950E9">
                      <w:pPr>
                        <w:spacing w:before="120" w:after="120"/>
                        <w:ind w:right="-43"/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</w:pPr>
                      <w:r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This session </w:t>
                      </w:r>
                      <w:r w:rsidR="0020470C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will begin </w:t>
                      </w:r>
                      <w:r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with </w:t>
                      </w:r>
                      <w:r w:rsidR="00F56F8A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a short overview of the project, after which there will be a </w:t>
                      </w:r>
                      <w:r w:rsidR="00D82F59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presentation of </w:t>
                      </w:r>
                      <w:r w:rsidR="00EF2F51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>the</w:t>
                      </w:r>
                      <w:r w:rsidR="002657F1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 approach and modelling</w:t>
                      </w:r>
                      <w:r w:rsidR="00EF2F51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 </w:t>
                      </w:r>
                      <w:r w:rsidR="00323F9F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for </w:t>
                      </w:r>
                      <w:r w:rsidR="00D82F59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Step </w:t>
                      </w:r>
                      <w:r w:rsidR="009F2E95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>5</w:t>
                      </w:r>
                      <w:r w:rsidR="00D82F59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 of the </w:t>
                      </w:r>
                      <w:r w:rsidR="00CE4671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>project</w:t>
                      </w:r>
                      <w:r w:rsidR="003D42CF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, </w:t>
                      </w:r>
                      <w:r w:rsidR="00F56F8A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>which</w:t>
                      </w:r>
                      <w:r w:rsidR="003D42CF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 involves </w:t>
                      </w:r>
                      <w:r w:rsidR="00F56F8A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>a</w:t>
                      </w:r>
                      <w:r w:rsidR="00EF2F51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 </w:t>
                      </w:r>
                      <w:r w:rsidR="00F56F8A" w:rsidRPr="009F2E95">
                        <w:rPr>
                          <w:rFonts w:asciiTheme="minorHAnsi" w:hAnsiTheme="minorHAnsi" w:cstheme="majorHAnsi"/>
                          <w:color w:val="000000" w:themeColor="text1"/>
                          <w:szCs w:val="20"/>
                          <w:lang w:eastAsia="it-IT"/>
                        </w:rPr>
                        <w:t xml:space="preserve">quantitative assessment </w:t>
                      </w:r>
                      <w:r w:rsidR="00F56F8A">
                        <w:rPr>
                          <w:rFonts w:asciiTheme="minorHAnsi" w:hAnsiTheme="minorHAnsi" w:cstheme="majorHAnsi"/>
                          <w:color w:val="000000" w:themeColor="text1"/>
                          <w:szCs w:val="20"/>
                          <w:lang w:eastAsia="it-IT"/>
                        </w:rPr>
                        <w:t>of the impacts tha</w:t>
                      </w:r>
                      <w:r w:rsidR="00F56F8A">
                        <w:rPr>
                          <w:rFonts w:asciiTheme="minorHAnsi" w:hAnsiTheme="minorHAnsi" w:cstheme="majorHAnsi"/>
                          <w:color w:val="000000" w:themeColor="text1"/>
                          <w:szCs w:val="20"/>
                          <w:lang w:eastAsia="it-IT"/>
                        </w:rPr>
                        <w:t>t the</w:t>
                      </w:r>
                      <w:r w:rsidR="00F56F8A">
                        <w:rPr>
                          <w:rFonts w:asciiTheme="minorHAnsi" w:hAnsiTheme="minorHAnsi"/>
                        </w:rPr>
                        <w:t xml:space="preserve"> identified response measures could have on certain Ghanaian economic activities</w:t>
                      </w:r>
                      <w:r w:rsidR="00F56F8A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14:paraId="3DE7C18E" w14:textId="35ECC093" w:rsidR="00647C41" w:rsidRDefault="00F56F8A" w:rsidP="001950E9">
                      <w:pPr>
                        <w:spacing w:before="120" w:after="120"/>
                        <w:ind w:right="-43"/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</w:pPr>
                      <w:r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The framework of the </w:t>
                      </w:r>
                      <w:r w:rsidRPr="00F56F8A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Computable General Equilibrium </w:t>
                      </w:r>
                      <w:r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>Model</w:t>
                      </w:r>
                      <w:r w:rsidRPr="00F56F8A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 (CGE)</w:t>
                      </w:r>
                      <w:r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>,</w:t>
                      </w:r>
                      <w:r w:rsidR="001950E9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 the</w:t>
                      </w:r>
                      <w:r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 </w:t>
                      </w:r>
                      <w:r w:rsidR="00647C41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>process</w:t>
                      </w:r>
                      <w:r w:rsidR="001950E9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 and simulations</w:t>
                      </w:r>
                      <w:r w:rsidR="00647C41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, adaptations to the methodology and data </w:t>
                      </w:r>
                      <w:r w:rsidR="00647C41" w:rsidRPr="0020470C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>availability challenges</w:t>
                      </w:r>
                      <w:r w:rsidR="00647C41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 encountered will </w:t>
                      </w:r>
                      <w:r w:rsidR="001950E9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 xml:space="preserve">also </w:t>
                      </w:r>
                      <w:r w:rsidR="00647C41"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  <w:t>be presented.</w:t>
                      </w:r>
                    </w:p>
                    <w:p w14:paraId="2BF9B031" w14:textId="77777777" w:rsidR="00176A95" w:rsidRDefault="00176A95" w:rsidP="00EB76A5">
                      <w:pPr>
                        <w:spacing w:before="120" w:after="120" w:line="360" w:lineRule="auto"/>
                        <w:ind w:right="-43"/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</w:pPr>
                    </w:p>
                    <w:p w14:paraId="51F529B7" w14:textId="7EF92F5C" w:rsidR="00BD4830" w:rsidRPr="00A80B13" w:rsidRDefault="00BD4830" w:rsidP="00E818C0">
                      <w:pPr>
                        <w:spacing w:before="120" w:after="120" w:line="360" w:lineRule="auto"/>
                        <w:ind w:right="420"/>
                        <w:rPr>
                          <w:rFonts w:asciiTheme="minorHAnsi" w:eastAsiaTheme="minorEastAsia" w:hAnsiTheme="minorHAnsi" w:cs="Tahoma"/>
                          <w:bCs/>
                          <w:color w:val="000000" w:themeColor="text1"/>
                          <w:lang w:val="en-US"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62E0">
        <w:rPr>
          <w:rFonts w:asciiTheme="minorHAnsi" w:hAnsiTheme="minorHAnsi" w:cs="Tahoma"/>
          <w:b/>
          <w:bCs/>
          <w:color w:val="000000" w:themeColor="text1"/>
          <w:lang w:eastAsia="en-GB"/>
        </w:rPr>
        <w:t>1</w:t>
      </w:r>
      <w:r w:rsidR="002657F1">
        <w:rPr>
          <w:rFonts w:asciiTheme="minorHAnsi" w:hAnsiTheme="minorHAnsi" w:cs="Tahoma"/>
          <w:b/>
          <w:bCs/>
          <w:color w:val="000000" w:themeColor="text1"/>
          <w:lang w:eastAsia="en-GB"/>
        </w:rPr>
        <w:t>5</w:t>
      </w:r>
      <w:r w:rsidR="00ED0FCA">
        <w:rPr>
          <w:rFonts w:asciiTheme="minorHAnsi" w:hAnsiTheme="minorHAnsi" w:cs="Tahoma"/>
          <w:b/>
          <w:bCs/>
          <w:color w:val="000000" w:themeColor="text1"/>
          <w:lang w:eastAsia="en-GB"/>
        </w:rPr>
        <w:t>:</w:t>
      </w:r>
      <w:r w:rsidR="006236A0">
        <w:rPr>
          <w:rFonts w:asciiTheme="minorHAnsi" w:hAnsiTheme="minorHAnsi" w:cs="Tahoma"/>
          <w:b/>
          <w:bCs/>
          <w:color w:val="000000" w:themeColor="text1"/>
          <w:lang w:eastAsia="en-GB"/>
        </w:rPr>
        <w:t>10</w:t>
      </w:r>
      <w:r w:rsidR="00691FCD">
        <w:rPr>
          <w:rFonts w:asciiTheme="minorHAnsi" w:hAnsiTheme="minorHAnsi" w:cs="Tahoma"/>
          <w:b/>
          <w:bCs/>
          <w:color w:val="000000" w:themeColor="text1"/>
          <w:lang w:eastAsia="en-GB"/>
        </w:rPr>
        <w:tab/>
      </w:r>
      <w:r w:rsidR="00421BC4">
        <w:rPr>
          <w:rFonts w:asciiTheme="minorHAnsi" w:hAnsiTheme="minorHAnsi" w:cs="Tahoma"/>
          <w:b/>
          <w:bCs/>
          <w:color w:val="000000" w:themeColor="text1"/>
          <w:lang w:eastAsia="en-GB"/>
        </w:rPr>
        <w:t>A</w:t>
      </w:r>
      <w:r w:rsidR="009F2E95" w:rsidRPr="009F2E95">
        <w:rPr>
          <w:rFonts w:asciiTheme="minorHAnsi" w:hAnsiTheme="minorHAnsi" w:cs="Tahoma"/>
          <w:b/>
          <w:bCs/>
          <w:color w:val="000000" w:themeColor="text1"/>
          <w:lang w:eastAsia="en-GB"/>
        </w:rPr>
        <w:t>ssess</w:t>
      </w:r>
      <w:r w:rsidR="009F2E95">
        <w:rPr>
          <w:rFonts w:asciiTheme="minorHAnsi" w:hAnsiTheme="minorHAnsi" w:cs="Tahoma"/>
          <w:b/>
          <w:bCs/>
          <w:color w:val="000000" w:themeColor="text1"/>
          <w:lang w:eastAsia="en-GB"/>
        </w:rPr>
        <w:t>ing</w:t>
      </w:r>
      <w:r w:rsidR="009F2E95" w:rsidRPr="009F2E95">
        <w:rPr>
          <w:rFonts w:asciiTheme="minorHAnsi" w:hAnsiTheme="minorHAnsi" w:cs="Tahoma"/>
          <w:b/>
          <w:bCs/>
          <w:color w:val="000000" w:themeColor="text1"/>
          <w:lang w:eastAsia="en-GB"/>
        </w:rPr>
        <w:t xml:space="preserve"> the impacts of international response measures</w:t>
      </w:r>
    </w:p>
    <w:p w14:paraId="1B261589" w14:textId="77777777" w:rsidR="00F56F8A" w:rsidRDefault="00F56F8A" w:rsidP="001950E9">
      <w:pPr>
        <w:ind w:right="418"/>
        <w:rPr>
          <w:rFonts w:asciiTheme="minorHAnsi" w:hAnsiTheme="minorHAnsi"/>
          <w:b/>
          <w:bCs/>
        </w:rPr>
      </w:pPr>
    </w:p>
    <w:p w14:paraId="1E7749C8" w14:textId="047517FE" w:rsidR="002657F1" w:rsidRPr="003F20EB" w:rsidRDefault="002657F1" w:rsidP="00504C9A">
      <w:pPr>
        <w:ind w:left="1416" w:right="418"/>
        <w:rPr>
          <w:rFonts w:asciiTheme="minorHAnsi" w:hAnsiTheme="minorHAnsi"/>
          <w:b/>
          <w:bCs/>
        </w:rPr>
      </w:pPr>
      <w:r w:rsidRPr="003F20EB">
        <w:rPr>
          <w:rFonts w:asciiTheme="minorHAnsi" w:hAnsiTheme="minorHAnsi"/>
          <w:b/>
          <w:bCs/>
        </w:rPr>
        <w:t>Short overview of the project</w:t>
      </w:r>
    </w:p>
    <w:p w14:paraId="45623799" w14:textId="4F26ACC0" w:rsidR="002657F1" w:rsidRPr="003F20EB" w:rsidRDefault="002657F1" w:rsidP="002657F1">
      <w:pPr>
        <w:pStyle w:val="ListParagraph"/>
        <w:numPr>
          <w:ilvl w:val="0"/>
          <w:numId w:val="3"/>
        </w:numPr>
        <w:ind w:right="418"/>
        <w:rPr>
          <w:rFonts w:cs="Tahoma"/>
          <w:bCs/>
          <w:color w:val="000000" w:themeColor="text1"/>
          <w:sz w:val="24"/>
          <w:szCs w:val="24"/>
          <w:lang w:eastAsia="en-GB"/>
        </w:rPr>
      </w:pPr>
      <w:r w:rsidRPr="003F20EB">
        <w:rPr>
          <w:rFonts w:cs="Tahoma"/>
          <w:bCs/>
          <w:color w:val="000000" w:themeColor="text1"/>
          <w:sz w:val="24"/>
          <w:szCs w:val="24"/>
          <w:lang w:eastAsia="en-GB"/>
        </w:rPr>
        <w:t>ERCST Team</w:t>
      </w:r>
    </w:p>
    <w:p w14:paraId="2DE6DF8F" w14:textId="5DEBC285" w:rsidR="00504C9A" w:rsidRPr="00677D9D" w:rsidRDefault="00504C9A" w:rsidP="00504C9A">
      <w:pPr>
        <w:ind w:left="1416" w:right="418"/>
        <w:rPr>
          <w:rFonts w:asciiTheme="minorHAnsi" w:hAnsiTheme="minorHAnsi" w:cs="Tahoma"/>
          <w:b/>
          <w:color w:val="000000" w:themeColor="text1"/>
          <w:lang w:eastAsia="en-GB"/>
        </w:rPr>
      </w:pPr>
      <w:r w:rsidRPr="00677D9D">
        <w:rPr>
          <w:rFonts w:asciiTheme="minorHAnsi" w:hAnsiTheme="minorHAnsi" w:cs="Tahoma"/>
          <w:b/>
          <w:color w:val="000000" w:themeColor="text1"/>
          <w:lang w:eastAsia="en-GB"/>
        </w:rPr>
        <w:t>Presentation</w:t>
      </w:r>
      <w:r w:rsidR="002657F1">
        <w:rPr>
          <w:rFonts w:asciiTheme="minorHAnsi" w:hAnsiTheme="minorHAnsi" w:cs="Tahoma"/>
          <w:b/>
          <w:color w:val="000000" w:themeColor="text1"/>
          <w:lang w:eastAsia="en-GB"/>
        </w:rPr>
        <w:t xml:space="preserve"> of </w:t>
      </w:r>
      <w:r w:rsidR="002657F1" w:rsidRPr="002657F1">
        <w:rPr>
          <w:rFonts w:asciiTheme="minorHAnsi" w:hAnsiTheme="minorHAnsi" w:cs="Tahoma"/>
          <w:b/>
          <w:color w:val="000000" w:themeColor="text1"/>
          <w:lang w:eastAsia="en-GB"/>
        </w:rPr>
        <w:t>approach and modelling</w:t>
      </w:r>
      <w:r w:rsidR="00CE4671">
        <w:rPr>
          <w:rFonts w:asciiTheme="minorHAnsi" w:hAnsiTheme="minorHAnsi" w:cs="Tahoma"/>
          <w:b/>
          <w:color w:val="000000" w:themeColor="text1"/>
          <w:lang w:eastAsia="en-GB"/>
        </w:rPr>
        <w:t xml:space="preserve"> </w:t>
      </w:r>
    </w:p>
    <w:p w14:paraId="0A5463E3" w14:textId="1D4BF61F" w:rsidR="00E05284" w:rsidRDefault="00677D9D" w:rsidP="0063317D">
      <w:pPr>
        <w:pStyle w:val="ListParagraph"/>
        <w:numPr>
          <w:ilvl w:val="0"/>
          <w:numId w:val="1"/>
        </w:numPr>
        <w:ind w:right="418"/>
        <w:rPr>
          <w:rFonts w:cs="Tahoma"/>
          <w:bCs/>
          <w:color w:val="000000" w:themeColor="text1"/>
          <w:sz w:val="24"/>
          <w:szCs w:val="24"/>
          <w:lang w:eastAsia="en-GB"/>
        </w:rPr>
      </w:pPr>
      <w:r>
        <w:rPr>
          <w:rFonts w:cs="Tahoma"/>
          <w:bCs/>
          <w:color w:val="000000" w:themeColor="text1"/>
          <w:sz w:val="24"/>
          <w:szCs w:val="24"/>
          <w:lang w:eastAsia="en-GB"/>
        </w:rPr>
        <w:t>D. Fl</w:t>
      </w:r>
      <w:r w:rsidR="00904230">
        <w:rPr>
          <w:rFonts w:cs="Tahoma"/>
          <w:bCs/>
          <w:color w:val="000000" w:themeColor="text1"/>
          <w:sz w:val="24"/>
          <w:szCs w:val="24"/>
          <w:lang w:eastAsia="en-GB"/>
        </w:rPr>
        <w:t>a</w:t>
      </w:r>
      <w:r>
        <w:rPr>
          <w:rFonts w:cs="Tahoma"/>
          <w:bCs/>
          <w:color w:val="000000" w:themeColor="text1"/>
          <w:sz w:val="24"/>
          <w:szCs w:val="24"/>
          <w:lang w:eastAsia="en-GB"/>
        </w:rPr>
        <w:t xml:space="preserve">ig, </w:t>
      </w:r>
      <w:r w:rsidRPr="00677D9D">
        <w:rPr>
          <w:rFonts w:cs="Tahoma"/>
          <w:bCs/>
          <w:color w:val="000000" w:themeColor="text1"/>
          <w:sz w:val="24"/>
          <w:szCs w:val="24"/>
          <w:lang w:eastAsia="en-GB"/>
        </w:rPr>
        <w:t>University of Hohenheim</w:t>
      </w:r>
    </w:p>
    <w:p w14:paraId="00E2D9C6" w14:textId="1E271B2B" w:rsidR="0063317D" w:rsidRDefault="0063317D" w:rsidP="0063317D">
      <w:pPr>
        <w:pStyle w:val="ListParagraph"/>
        <w:numPr>
          <w:ilvl w:val="0"/>
          <w:numId w:val="1"/>
        </w:numPr>
        <w:ind w:right="418"/>
        <w:rPr>
          <w:rFonts w:cs="Tahoma"/>
          <w:bCs/>
          <w:color w:val="000000" w:themeColor="text1"/>
          <w:sz w:val="24"/>
          <w:szCs w:val="24"/>
          <w:lang w:eastAsia="en-GB"/>
        </w:rPr>
      </w:pPr>
      <w:r>
        <w:rPr>
          <w:rFonts w:cs="Tahoma"/>
          <w:bCs/>
          <w:color w:val="000000" w:themeColor="text1"/>
          <w:sz w:val="24"/>
          <w:szCs w:val="24"/>
          <w:lang w:eastAsia="en-GB"/>
        </w:rPr>
        <w:t xml:space="preserve">S. McDonald, </w:t>
      </w:r>
      <w:r w:rsidR="00EA4FFB" w:rsidRPr="00677D9D">
        <w:rPr>
          <w:rFonts w:cs="Tahoma"/>
          <w:bCs/>
          <w:color w:val="000000" w:themeColor="text1"/>
          <w:sz w:val="24"/>
          <w:szCs w:val="24"/>
          <w:lang w:eastAsia="en-GB"/>
        </w:rPr>
        <w:t>University of Hohenheim</w:t>
      </w:r>
    </w:p>
    <w:p w14:paraId="14901FF1" w14:textId="77777777" w:rsidR="00677D9D" w:rsidRPr="002657F1" w:rsidRDefault="00677D9D" w:rsidP="002657F1">
      <w:pPr>
        <w:ind w:left="1416" w:right="418"/>
        <w:rPr>
          <w:rFonts w:cs="Tahoma"/>
          <w:bCs/>
          <w:color w:val="000000" w:themeColor="text1"/>
          <w:lang w:eastAsia="en-GB"/>
        </w:rPr>
      </w:pPr>
    </w:p>
    <w:p w14:paraId="6A707B22" w14:textId="5ED7A45B" w:rsidR="001F18C4" w:rsidRPr="004C7ABB" w:rsidRDefault="004C7ABB" w:rsidP="004C7ABB">
      <w:pPr>
        <w:ind w:right="418"/>
        <w:rPr>
          <w:rFonts w:asciiTheme="minorHAnsi" w:hAnsiTheme="minorHAnsi" w:cs="Tahoma"/>
          <w:b/>
          <w:color w:val="000000" w:themeColor="text1"/>
          <w:lang w:eastAsia="en-GB"/>
        </w:rPr>
      </w:pPr>
      <w:r w:rsidRPr="004C7ABB">
        <w:rPr>
          <w:rFonts w:asciiTheme="minorHAnsi" w:hAnsiTheme="minorHAnsi" w:cs="Tahoma"/>
          <w:b/>
          <w:color w:val="000000" w:themeColor="text1"/>
          <w:lang w:eastAsia="en-GB"/>
        </w:rPr>
        <w:t>1</w:t>
      </w:r>
      <w:r w:rsidR="00E46B71">
        <w:rPr>
          <w:rFonts w:asciiTheme="minorHAnsi" w:hAnsiTheme="minorHAnsi" w:cs="Tahoma"/>
          <w:b/>
          <w:color w:val="000000" w:themeColor="text1"/>
          <w:lang w:eastAsia="en-GB"/>
        </w:rPr>
        <w:t>5:</w:t>
      </w:r>
      <w:r w:rsidR="005D5044">
        <w:rPr>
          <w:rFonts w:asciiTheme="minorHAnsi" w:hAnsiTheme="minorHAnsi" w:cs="Tahoma"/>
          <w:b/>
          <w:color w:val="000000" w:themeColor="text1"/>
          <w:lang w:eastAsia="en-GB"/>
        </w:rPr>
        <w:t>40</w:t>
      </w:r>
      <w:r w:rsidRPr="004C7ABB">
        <w:rPr>
          <w:rFonts w:asciiTheme="minorHAnsi" w:hAnsiTheme="minorHAnsi" w:cs="Tahoma"/>
          <w:b/>
          <w:color w:val="000000" w:themeColor="text1"/>
          <w:lang w:eastAsia="en-GB"/>
        </w:rPr>
        <w:t xml:space="preserve">              </w:t>
      </w:r>
      <w:r w:rsidR="003B40F7" w:rsidRPr="004C7ABB">
        <w:rPr>
          <w:rFonts w:asciiTheme="minorHAnsi" w:hAnsiTheme="minorHAnsi" w:cs="Tahoma"/>
          <w:b/>
          <w:color w:val="000000" w:themeColor="text1"/>
          <w:lang w:eastAsia="en-GB"/>
        </w:rPr>
        <w:t xml:space="preserve">Reactions </w:t>
      </w:r>
      <w:r w:rsidR="001F18C4">
        <w:rPr>
          <w:rFonts w:asciiTheme="minorHAnsi" w:hAnsiTheme="minorHAnsi" w:cs="Tahoma"/>
          <w:b/>
          <w:color w:val="000000" w:themeColor="text1"/>
          <w:lang w:eastAsia="en-GB"/>
        </w:rPr>
        <w:t>to the presentation</w:t>
      </w:r>
    </w:p>
    <w:p w14:paraId="059E4494" w14:textId="261A89C6" w:rsidR="00A713AD" w:rsidRPr="00A713AD" w:rsidRDefault="00A713AD" w:rsidP="00A713AD">
      <w:pPr>
        <w:pStyle w:val="ListParagraph"/>
        <w:numPr>
          <w:ilvl w:val="0"/>
          <w:numId w:val="1"/>
        </w:numPr>
        <w:ind w:right="418"/>
        <w:rPr>
          <w:rFonts w:eastAsia="Times New Roman" w:cs="Tahoma"/>
          <w:bCs/>
          <w:color w:val="000000" w:themeColor="text1"/>
          <w:sz w:val="24"/>
          <w:szCs w:val="24"/>
          <w:lang w:eastAsia="en-GB"/>
        </w:rPr>
      </w:pPr>
      <w:r>
        <w:rPr>
          <w:rFonts w:eastAsia="Times New Roman" w:cs="Tahoma"/>
          <w:bCs/>
          <w:color w:val="000000" w:themeColor="text1"/>
          <w:sz w:val="24"/>
          <w:szCs w:val="24"/>
          <w:lang w:eastAsia="en-GB"/>
        </w:rPr>
        <w:t>A. Essel, Independent Consultant Ghana</w:t>
      </w:r>
    </w:p>
    <w:p w14:paraId="275A156B" w14:textId="584AE1F1" w:rsidR="00D031F3" w:rsidRPr="00471E6F" w:rsidRDefault="00D031F3" w:rsidP="00D031F3">
      <w:pPr>
        <w:pStyle w:val="ListParagraph"/>
        <w:numPr>
          <w:ilvl w:val="0"/>
          <w:numId w:val="1"/>
        </w:numPr>
        <w:ind w:right="418"/>
        <w:rPr>
          <w:rFonts w:eastAsia="Times New Roman" w:cs="Tahoma"/>
          <w:bCs/>
          <w:color w:val="000000" w:themeColor="text1"/>
          <w:sz w:val="24"/>
          <w:szCs w:val="24"/>
          <w:lang w:eastAsia="en-GB"/>
        </w:rPr>
      </w:pPr>
      <w:r w:rsidRPr="00D031F3">
        <w:rPr>
          <w:rFonts w:ascii="Cambria" w:hAnsi="Cambria" w:cs="Cambria"/>
          <w:color w:val="000000"/>
          <w:sz w:val="24"/>
          <w:szCs w:val="24"/>
          <w:lang w:val="en-GB" w:eastAsia="it-IT"/>
        </w:rPr>
        <w:t xml:space="preserve">B. Serwah Ofosu-Baadu, Ghana Statistical Service </w:t>
      </w:r>
    </w:p>
    <w:p w14:paraId="4BCAB9C9" w14:textId="68C89C08" w:rsidR="00471E6F" w:rsidRPr="00471E6F" w:rsidRDefault="00471E6F" w:rsidP="00471E6F">
      <w:pPr>
        <w:pStyle w:val="ListParagraph"/>
        <w:numPr>
          <w:ilvl w:val="0"/>
          <w:numId w:val="1"/>
        </w:numPr>
        <w:ind w:right="418"/>
        <w:rPr>
          <w:rFonts w:cs="Tahoma"/>
          <w:bCs/>
          <w:color w:val="000000" w:themeColor="text1"/>
          <w:sz w:val="24"/>
          <w:szCs w:val="24"/>
          <w:lang w:eastAsia="en-GB"/>
        </w:rPr>
      </w:pPr>
      <w:r>
        <w:rPr>
          <w:rFonts w:cs="Tahoma"/>
          <w:bCs/>
          <w:color w:val="000000" w:themeColor="text1"/>
          <w:sz w:val="24"/>
          <w:szCs w:val="24"/>
          <w:lang w:eastAsia="en-GB"/>
        </w:rPr>
        <w:t>G. Kankam, Ghana Tourism Authority</w:t>
      </w:r>
    </w:p>
    <w:p w14:paraId="7AC65CED" w14:textId="6AAD1FE6" w:rsidR="00D031F3" w:rsidRDefault="00852FA7" w:rsidP="00D031F3">
      <w:pPr>
        <w:pStyle w:val="ListParagraph"/>
        <w:numPr>
          <w:ilvl w:val="0"/>
          <w:numId w:val="1"/>
        </w:numPr>
        <w:ind w:right="418"/>
        <w:rPr>
          <w:rFonts w:cs="Tahoma"/>
          <w:bCs/>
          <w:color w:val="000000" w:themeColor="text1"/>
          <w:sz w:val="24"/>
          <w:szCs w:val="24"/>
          <w:lang w:eastAsia="en-GB"/>
        </w:rPr>
      </w:pPr>
      <w:r w:rsidRPr="00D031F3">
        <w:rPr>
          <w:rFonts w:cs="Tahoma"/>
          <w:bCs/>
          <w:color w:val="000000" w:themeColor="text1"/>
          <w:sz w:val="24"/>
          <w:szCs w:val="24"/>
          <w:lang w:eastAsia="en-GB"/>
        </w:rPr>
        <w:t>A. Amissah Gyasi, Tema Oil Refinery</w:t>
      </w:r>
    </w:p>
    <w:p w14:paraId="0EADBC69" w14:textId="2510E664" w:rsidR="00AF2356" w:rsidRPr="00AF2356" w:rsidRDefault="00AF2356" w:rsidP="00AF2356">
      <w:pPr>
        <w:pStyle w:val="ListParagraph"/>
        <w:numPr>
          <w:ilvl w:val="0"/>
          <w:numId w:val="1"/>
        </w:numPr>
        <w:ind w:right="418"/>
        <w:rPr>
          <w:rFonts w:eastAsia="Times New Roman" w:cs="Tahoma"/>
          <w:bCs/>
          <w:color w:val="000000" w:themeColor="text1"/>
          <w:sz w:val="24"/>
          <w:szCs w:val="24"/>
          <w:lang w:eastAsia="en-GB"/>
        </w:rPr>
      </w:pPr>
      <w:r>
        <w:rPr>
          <w:rFonts w:cs="Tahoma"/>
          <w:bCs/>
          <w:color w:val="000000" w:themeColor="text1"/>
          <w:sz w:val="24"/>
          <w:szCs w:val="24"/>
          <w:lang w:eastAsia="en-GB"/>
        </w:rPr>
        <w:t>D. Benefoh</w:t>
      </w:r>
      <w:r w:rsidRPr="00D031F3">
        <w:rPr>
          <w:rFonts w:cs="Tahoma"/>
          <w:bCs/>
          <w:color w:val="000000" w:themeColor="text1"/>
          <w:sz w:val="24"/>
          <w:szCs w:val="24"/>
          <w:lang w:eastAsia="en-GB"/>
        </w:rPr>
        <w:t>, EPA Ghana</w:t>
      </w:r>
    </w:p>
    <w:p w14:paraId="4D58CB46" w14:textId="77777777" w:rsidR="003D42CF" w:rsidRDefault="003D42CF" w:rsidP="00441816">
      <w:pPr>
        <w:ind w:right="418"/>
        <w:rPr>
          <w:rFonts w:asciiTheme="minorHAnsi" w:hAnsiTheme="minorHAnsi" w:cs="Tahoma"/>
          <w:b/>
          <w:bCs/>
          <w:color w:val="000000" w:themeColor="text1"/>
          <w:lang w:eastAsia="en-GB"/>
        </w:rPr>
      </w:pPr>
    </w:p>
    <w:p w14:paraId="7E1A60F2" w14:textId="20AABAF9" w:rsidR="00441816" w:rsidRPr="00441816" w:rsidRDefault="00441816" w:rsidP="00441816">
      <w:pPr>
        <w:ind w:right="418"/>
        <w:rPr>
          <w:rFonts w:asciiTheme="minorHAnsi" w:hAnsiTheme="minorHAnsi" w:cs="Tahoma"/>
          <w:b/>
          <w:bCs/>
          <w:color w:val="000000" w:themeColor="text1"/>
          <w:lang w:eastAsia="en-GB"/>
        </w:rPr>
      </w:pPr>
      <w:r w:rsidRPr="0044181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1E9FDA" wp14:editId="33EADBA7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5734050" cy="760095"/>
                <wp:effectExtent l="0" t="0" r="19050" b="146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760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A81F0" w14:textId="3EAEBC61" w:rsidR="00373A11" w:rsidRPr="001950E9" w:rsidRDefault="0070265A" w:rsidP="001950E9">
                            <w:pPr>
                              <w:spacing w:before="120" w:after="120"/>
                              <w:ind w:right="420"/>
                              <w:rPr>
                                <w:rFonts w:asciiTheme="minorHAnsi" w:hAnsiTheme="minorHAnsi" w:cs="Tahoma"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FE6A5D">
                              <w:rPr>
                                <w:rFonts w:asciiTheme="minorHAnsi" w:hAnsiTheme="minorHAnsi" w:cs="Tahoma"/>
                                <w:bCs/>
                                <w:color w:val="000000" w:themeColor="text1"/>
                                <w:lang w:val="en-US"/>
                              </w:rPr>
                              <w:t>Participants will have an opportunity to ask questions</w:t>
                            </w:r>
                            <w:r>
                              <w:rPr>
                                <w:rFonts w:asciiTheme="minorHAnsi" w:hAnsiTheme="minorHAnsi" w:cs="Tahoma"/>
                                <w:bCs/>
                                <w:color w:val="000000" w:themeColor="text1"/>
                                <w:lang w:val="en-US"/>
                              </w:rPr>
                              <w:t>, provide feedback and inputs on the methodological process and data availability challenges of the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9FDA" id="Text Box 4" o:spid="_x0000_s1027" type="#_x0000_t202" style="position:absolute;left:0;text-align:left;margin-left:0;margin-top:24.55pt;width:451.5pt;height:5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" filled="f" strokeweight=".5pt">
                <v:textbox>
                  <w:txbxContent>
                    <w:p w14:paraId="086A81F0" w14:textId="3EAEBC61" w:rsidR="00373A11" w:rsidRPr="001950E9" w:rsidRDefault="0070265A" w:rsidP="001950E9">
                      <w:pPr>
                        <w:spacing w:before="120" w:after="120"/>
                        <w:ind w:right="420"/>
                        <w:rPr>
                          <w:rFonts w:asciiTheme="minorHAnsi" w:hAnsiTheme="minorHAnsi" w:cs="Tahoma"/>
                          <w:bCs/>
                          <w:color w:val="000000" w:themeColor="text1"/>
                          <w:lang w:val="en-US"/>
                        </w:rPr>
                      </w:pPr>
                      <w:r w:rsidRPr="00FE6A5D">
                        <w:rPr>
                          <w:rFonts w:asciiTheme="minorHAnsi" w:hAnsiTheme="minorHAnsi" w:cs="Tahoma"/>
                          <w:bCs/>
                          <w:color w:val="000000" w:themeColor="text1"/>
                          <w:lang w:val="en-US"/>
                        </w:rPr>
                        <w:t>Participants will have an opportunity to ask questions</w:t>
                      </w:r>
                      <w:r>
                        <w:rPr>
                          <w:rFonts w:asciiTheme="minorHAnsi" w:hAnsiTheme="minorHAnsi" w:cs="Tahoma"/>
                          <w:bCs/>
                          <w:color w:val="000000" w:themeColor="text1"/>
                          <w:lang w:val="en-US"/>
                        </w:rPr>
                        <w:t>, provide feedback and inputs on the methodological process and data availability challenges of the project.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B71">
        <w:rPr>
          <w:rFonts w:asciiTheme="minorHAnsi" w:hAnsiTheme="minorHAnsi" w:cs="Tahoma"/>
          <w:b/>
          <w:bCs/>
          <w:color w:val="000000" w:themeColor="text1"/>
          <w:lang w:eastAsia="en-GB"/>
        </w:rPr>
        <w:t>16:40</w:t>
      </w:r>
      <w:r w:rsidRPr="00441816">
        <w:rPr>
          <w:rFonts w:asciiTheme="minorHAnsi" w:hAnsiTheme="minorHAnsi" w:cs="Tahoma"/>
          <w:b/>
          <w:bCs/>
          <w:color w:val="000000" w:themeColor="text1"/>
          <w:lang w:eastAsia="en-GB"/>
        </w:rPr>
        <w:tab/>
      </w:r>
      <w:r>
        <w:rPr>
          <w:rFonts w:asciiTheme="minorHAnsi" w:hAnsiTheme="minorHAnsi" w:cs="Tahoma"/>
          <w:b/>
          <w:bCs/>
          <w:color w:val="000000" w:themeColor="text1"/>
          <w:lang w:eastAsia="en-GB"/>
        </w:rPr>
        <w:t xml:space="preserve">             </w:t>
      </w:r>
      <w:r w:rsidR="0070265A">
        <w:rPr>
          <w:rFonts w:asciiTheme="minorHAnsi" w:hAnsiTheme="minorHAnsi" w:cs="Tahoma"/>
          <w:b/>
          <w:bCs/>
          <w:color w:val="000000" w:themeColor="text1"/>
          <w:lang w:eastAsia="en-GB"/>
        </w:rPr>
        <w:t>Discussion</w:t>
      </w:r>
      <w:r w:rsidR="00B52ADA">
        <w:rPr>
          <w:rFonts w:asciiTheme="minorHAnsi" w:hAnsiTheme="minorHAnsi" w:cs="Tahoma"/>
          <w:b/>
          <w:bCs/>
          <w:color w:val="000000" w:themeColor="text1"/>
          <w:lang w:eastAsia="en-GB"/>
        </w:rPr>
        <w:t xml:space="preserve"> with participants</w:t>
      </w:r>
    </w:p>
    <w:p w14:paraId="67CA0384" w14:textId="10EBE8CA" w:rsidR="00504C9A" w:rsidRDefault="00504C9A" w:rsidP="00504C9A">
      <w:pPr>
        <w:ind w:right="418"/>
        <w:rPr>
          <w:rFonts w:cs="Tahoma"/>
          <w:bCs/>
          <w:color w:val="000000" w:themeColor="text1"/>
          <w:lang w:eastAsia="en-GB"/>
        </w:rPr>
      </w:pPr>
    </w:p>
    <w:p w14:paraId="5EED5379" w14:textId="77777777" w:rsidR="0080458C" w:rsidRDefault="0080458C" w:rsidP="00647C41">
      <w:pPr>
        <w:ind w:right="418"/>
        <w:rPr>
          <w:rFonts w:asciiTheme="minorHAnsi" w:hAnsiTheme="minorHAnsi" w:cs="Tahoma"/>
          <w:b/>
          <w:bCs/>
          <w:color w:val="000000" w:themeColor="text1"/>
          <w:lang w:eastAsia="en-GB"/>
        </w:rPr>
      </w:pPr>
    </w:p>
    <w:p w14:paraId="6509F5E1" w14:textId="026D7B08" w:rsidR="00647C41" w:rsidRDefault="00B52ADA" w:rsidP="00647C41">
      <w:pPr>
        <w:ind w:right="418"/>
        <w:rPr>
          <w:rFonts w:asciiTheme="minorHAnsi" w:hAnsiTheme="minorHAnsi" w:cs="Tahoma"/>
          <w:b/>
          <w:bCs/>
          <w:color w:val="000000" w:themeColor="text1"/>
          <w:lang w:eastAsia="en-GB"/>
        </w:rPr>
      </w:pPr>
      <w:r>
        <w:rPr>
          <w:rFonts w:asciiTheme="minorHAnsi" w:hAnsiTheme="minorHAnsi" w:cs="Tahoma"/>
          <w:b/>
          <w:bCs/>
          <w:color w:val="000000" w:themeColor="text1"/>
          <w:lang w:eastAsia="en-GB"/>
        </w:rPr>
        <w:t>1</w:t>
      </w:r>
      <w:r w:rsidR="002657F1">
        <w:rPr>
          <w:rFonts w:asciiTheme="minorHAnsi" w:hAnsiTheme="minorHAnsi" w:cs="Tahoma"/>
          <w:b/>
          <w:bCs/>
          <w:color w:val="000000" w:themeColor="text1"/>
          <w:lang w:eastAsia="en-GB"/>
        </w:rPr>
        <w:t>7</w:t>
      </w:r>
      <w:r>
        <w:rPr>
          <w:rFonts w:asciiTheme="minorHAnsi" w:hAnsiTheme="minorHAnsi" w:cs="Tahoma"/>
          <w:b/>
          <w:bCs/>
          <w:color w:val="000000" w:themeColor="text1"/>
          <w:lang w:eastAsia="en-GB"/>
        </w:rPr>
        <w:t>:</w:t>
      </w:r>
      <w:r w:rsidR="00E46B71">
        <w:rPr>
          <w:rFonts w:asciiTheme="minorHAnsi" w:hAnsiTheme="minorHAnsi" w:cs="Tahoma"/>
          <w:b/>
          <w:bCs/>
          <w:color w:val="000000" w:themeColor="text1"/>
          <w:lang w:eastAsia="en-GB"/>
        </w:rPr>
        <w:t>00</w:t>
      </w:r>
      <w:r w:rsidR="00647C41" w:rsidRPr="00C776EE">
        <w:rPr>
          <w:rFonts w:asciiTheme="minorHAnsi" w:hAnsiTheme="minorHAnsi" w:cs="Tahoma"/>
          <w:b/>
          <w:bCs/>
          <w:color w:val="000000" w:themeColor="text1"/>
          <w:lang w:eastAsia="en-GB"/>
        </w:rPr>
        <w:tab/>
      </w:r>
      <w:r w:rsidR="00647C41" w:rsidRPr="00C776EE">
        <w:rPr>
          <w:rFonts w:asciiTheme="minorHAnsi" w:hAnsiTheme="minorHAnsi" w:cs="Tahoma"/>
          <w:b/>
          <w:bCs/>
          <w:color w:val="000000" w:themeColor="text1"/>
          <w:lang w:eastAsia="en-GB"/>
        </w:rPr>
        <w:tab/>
        <w:t>End of Meeting</w:t>
      </w:r>
    </w:p>
    <w:p w14:paraId="06383C19" w14:textId="36663C29" w:rsidR="00495029" w:rsidRDefault="00495029" w:rsidP="005F77B0">
      <w:pPr>
        <w:ind w:right="418"/>
        <w:rPr>
          <w:rFonts w:asciiTheme="minorHAnsi" w:hAnsiTheme="minorHAnsi" w:cs="Tahoma"/>
          <w:b/>
          <w:bCs/>
          <w:color w:val="000000" w:themeColor="text1"/>
          <w:lang w:eastAsia="en-GB"/>
        </w:rPr>
      </w:pPr>
    </w:p>
    <w:sectPr w:rsidR="00495029" w:rsidSect="001314A9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56" w:right="1440" w:bottom="1005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0784" w14:textId="77777777" w:rsidR="007465F2" w:rsidRDefault="007465F2" w:rsidP="005C231C">
      <w:r>
        <w:separator/>
      </w:r>
    </w:p>
  </w:endnote>
  <w:endnote w:type="continuationSeparator" w:id="0">
    <w:p w14:paraId="37C0727E" w14:textId="77777777" w:rsidR="007465F2" w:rsidRDefault="007465F2" w:rsidP="005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FBBA" w14:textId="77777777" w:rsidR="00F9148E" w:rsidRDefault="00F9148E" w:rsidP="007A53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0B4CF0" w14:textId="77777777" w:rsidR="00F9148E" w:rsidRDefault="00F9148E" w:rsidP="00F914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E7F3" w14:textId="77777777" w:rsidR="00483EDF" w:rsidRDefault="00483EDF" w:rsidP="00F9148E">
    <w:pPr>
      <w:pStyle w:val="Footer"/>
      <w:tabs>
        <w:tab w:val="clear" w:pos="4819"/>
        <w:tab w:val="clear" w:pos="9638"/>
        <w:tab w:val="left" w:pos="2160"/>
      </w:tabs>
      <w:ind w:right="360"/>
      <w:jc w:val="center"/>
      <w:rPr>
        <w:rFonts w:ascii="Open Sans" w:hAnsi="Open Sans"/>
      </w:rPr>
    </w:pPr>
  </w:p>
  <w:p w14:paraId="2047457F" w14:textId="77777777" w:rsidR="00852FA7" w:rsidRPr="00797166" w:rsidRDefault="00852FA7" w:rsidP="00797166">
    <w:pPr>
      <w:pStyle w:val="Footer"/>
      <w:framePr w:wrap="none" w:vAnchor="text" w:hAnchor="page" w:x="10341" w:y="-6"/>
      <w:rPr>
        <w:rStyle w:val="PageNumber"/>
        <w:sz w:val="21"/>
        <w:szCs w:val="21"/>
      </w:rPr>
    </w:pPr>
    <w:r w:rsidRPr="00797166">
      <w:rPr>
        <w:rStyle w:val="PageNumber"/>
        <w:sz w:val="21"/>
        <w:szCs w:val="21"/>
      </w:rPr>
      <w:fldChar w:fldCharType="begin"/>
    </w:r>
    <w:r w:rsidRPr="00797166">
      <w:rPr>
        <w:rStyle w:val="PageNumber"/>
        <w:sz w:val="21"/>
        <w:szCs w:val="21"/>
      </w:rPr>
      <w:instrText xml:space="preserve">PAGE  </w:instrText>
    </w:r>
    <w:r w:rsidRPr="00797166">
      <w:rPr>
        <w:rStyle w:val="PageNumber"/>
        <w:sz w:val="21"/>
        <w:szCs w:val="21"/>
      </w:rPr>
      <w:fldChar w:fldCharType="separate"/>
    </w:r>
    <w:r w:rsidRPr="00797166">
      <w:rPr>
        <w:rStyle w:val="PageNumber"/>
        <w:noProof/>
        <w:sz w:val="21"/>
        <w:szCs w:val="21"/>
      </w:rPr>
      <w:t>2</w:t>
    </w:r>
    <w:r w:rsidRPr="00797166">
      <w:rPr>
        <w:rStyle w:val="PageNumber"/>
        <w:sz w:val="21"/>
        <w:szCs w:val="21"/>
      </w:rPr>
      <w:fldChar w:fldCharType="end"/>
    </w:r>
  </w:p>
  <w:p w14:paraId="3B409E55" w14:textId="0BABCA48" w:rsidR="007267E7" w:rsidRPr="00852FA7" w:rsidRDefault="007267E7" w:rsidP="00F9148E">
    <w:pPr>
      <w:pStyle w:val="Footer"/>
      <w:tabs>
        <w:tab w:val="clear" w:pos="4819"/>
        <w:tab w:val="clear" w:pos="9638"/>
        <w:tab w:val="left" w:pos="2160"/>
      </w:tabs>
      <w:ind w:right="360"/>
      <w:jc w:val="center"/>
    </w:pPr>
    <w:r w:rsidRPr="00852FA7">
      <w:t>www.ercst.org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A713" w14:textId="77777777" w:rsidR="007465F2" w:rsidRDefault="007465F2" w:rsidP="005C231C">
      <w:r>
        <w:separator/>
      </w:r>
    </w:p>
  </w:footnote>
  <w:footnote w:type="continuationSeparator" w:id="0">
    <w:p w14:paraId="4D6B221F" w14:textId="77777777" w:rsidR="007465F2" w:rsidRDefault="007465F2" w:rsidP="005C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6D9E" w14:textId="18A107F3" w:rsidR="00331AAA" w:rsidRDefault="002A3BDF" w:rsidP="000D4B5D">
    <w:pPr>
      <w:pStyle w:val="Header"/>
      <w:rPr>
        <w:rFonts w:ascii="Open Sans" w:hAnsi="Open Sans" w:cs="Open Sans"/>
      </w:rPr>
    </w:pPr>
    <w:r>
      <w:rPr>
        <w:rFonts w:ascii="Open Sans" w:hAnsi="Open Sans" w:cs="Open Sans"/>
        <w:noProof/>
      </w:rPr>
      <w:drawing>
        <wp:anchor distT="0" distB="0" distL="114300" distR="114300" simplePos="0" relativeHeight="251663360" behindDoc="0" locked="0" layoutInCell="1" allowOverlap="1" wp14:anchorId="58DBA95C" wp14:editId="179C6CAE">
          <wp:simplePos x="0" y="0"/>
          <wp:positionH relativeFrom="column">
            <wp:posOffset>4915626</wp:posOffset>
          </wp:positionH>
          <wp:positionV relativeFrom="paragraph">
            <wp:posOffset>-201295</wp:posOffset>
          </wp:positionV>
          <wp:extent cx="882650" cy="882650"/>
          <wp:effectExtent l="0" t="0" r="6350" b="6350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65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4A9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92C1614" wp14:editId="6AFFA242">
          <wp:simplePos x="0" y="0"/>
          <wp:positionH relativeFrom="column">
            <wp:posOffset>-158115</wp:posOffset>
          </wp:positionH>
          <wp:positionV relativeFrom="paragraph">
            <wp:posOffset>-121479</wp:posOffset>
          </wp:positionV>
          <wp:extent cx="1193165" cy="730250"/>
          <wp:effectExtent l="0" t="0" r="63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decent qualit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68A64" w14:textId="7AEAA5B1" w:rsidR="00B521B4" w:rsidRPr="00B521B4" w:rsidRDefault="00331AAA" w:rsidP="00B521B4">
    <w:pPr>
      <w:jc w:val="left"/>
    </w:pPr>
    <w:r>
      <w:rPr>
        <w:rFonts w:ascii="Open Sans" w:hAnsi="Open Sans" w:cs="Open Sans"/>
      </w:rPr>
      <w:tab/>
    </w:r>
    <w:r w:rsidR="00934ADA">
      <w:rPr>
        <w:rFonts w:ascii="Open Sans" w:hAnsi="Open Sans" w:cs="Open Sans"/>
      </w:rPr>
      <w:tab/>
    </w:r>
    <w:r w:rsidR="00B521B4">
      <w:rPr>
        <w:rFonts w:ascii="Open Sans" w:hAnsi="Open Sans" w:cs="Open Sans"/>
      </w:rPr>
      <w:tab/>
    </w:r>
    <w:r w:rsidR="00B521B4" w:rsidRPr="00B521B4">
      <w:fldChar w:fldCharType="begin"/>
    </w:r>
    <w:r w:rsidR="00B521B4" w:rsidRPr="00B521B4">
      <w:instrText xml:space="preserve"> INCLUDEPICTURE "/var/folders/sr/s7hdw3hn2fgfz67ckn7kryn40000gn/T/com.microsoft.Word/WebArchiveCopyPasteTempFiles/page1image33059856" \* MERGEFORMATINET </w:instrText>
    </w:r>
    <w:r w:rsidR="00B521B4" w:rsidRPr="00B521B4">
      <w:fldChar w:fldCharType="end"/>
    </w:r>
  </w:p>
  <w:p w14:paraId="2ADB1F0A" w14:textId="5CB05A58" w:rsidR="00331AAA" w:rsidRDefault="00331AAA" w:rsidP="00B521B4">
    <w:pPr>
      <w:pStyle w:val="Header"/>
      <w:tabs>
        <w:tab w:val="clear" w:pos="4819"/>
        <w:tab w:val="clear" w:pos="9638"/>
        <w:tab w:val="left" w:pos="6520"/>
        <w:tab w:val="left" w:pos="6882"/>
        <w:tab w:val="left" w:pos="7533"/>
      </w:tabs>
      <w:rPr>
        <w:rFonts w:ascii="Open Sans" w:hAnsi="Open Sans" w:cs="Open Sans"/>
      </w:rPr>
    </w:pPr>
  </w:p>
  <w:p w14:paraId="02F8A88C" w14:textId="25D19925" w:rsidR="007267E7" w:rsidRDefault="007267E7" w:rsidP="000D4B5D">
    <w:pPr>
      <w:pStyle w:val="Header"/>
      <w:rPr>
        <w:rFonts w:ascii="Open Sans" w:hAnsi="Open Sans" w:cs="Open Sans"/>
      </w:rPr>
    </w:pPr>
  </w:p>
  <w:p w14:paraId="38C46B8F" w14:textId="77777777" w:rsidR="00051F02" w:rsidRDefault="00051F02" w:rsidP="000D4B5D">
    <w:pPr>
      <w:pStyle w:val="Header"/>
      <w:rPr>
        <w:rFonts w:ascii="Open Sans" w:hAnsi="Open Sans" w:cs="Open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786E" w14:textId="0AC1DA92" w:rsidR="003D1496" w:rsidRDefault="003D1496" w:rsidP="002A06D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638CA2E" wp14:editId="3A168D22">
          <wp:simplePos x="0" y="0"/>
          <wp:positionH relativeFrom="column">
            <wp:posOffset>3020060</wp:posOffset>
          </wp:positionH>
          <wp:positionV relativeFrom="paragraph">
            <wp:posOffset>7620</wp:posOffset>
          </wp:positionV>
          <wp:extent cx="2747010" cy="887730"/>
          <wp:effectExtent l="0" t="0" r="0" b="0"/>
          <wp:wrapNone/>
          <wp:docPr id="2" name="Picture 2" descr="600px-Logo_der_Schweizerischen_Eidgenossenschaft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00px-Logo_der_Schweizerischen_Eidgenossenschaft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01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07A5C8A" wp14:editId="49EAD87F">
          <wp:simplePos x="0" y="0"/>
          <wp:positionH relativeFrom="column">
            <wp:posOffset>52705</wp:posOffset>
          </wp:positionH>
          <wp:positionV relativeFrom="paragraph">
            <wp:posOffset>37465</wp:posOffset>
          </wp:positionV>
          <wp:extent cx="1318260" cy="807085"/>
          <wp:effectExtent l="0" t="0" r="254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decent qualit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3DC32" w14:textId="3A6807A6" w:rsidR="003D1496" w:rsidRDefault="00331AAA" w:rsidP="00331AAA">
    <w:pPr>
      <w:pStyle w:val="Header"/>
      <w:tabs>
        <w:tab w:val="clear" w:pos="4819"/>
        <w:tab w:val="clear" w:pos="9638"/>
        <w:tab w:val="left" w:pos="3300"/>
      </w:tabs>
    </w:pPr>
    <w:r>
      <w:tab/>
    </w:r>
  </w:p>
  <w:p w14:paraId="37632189" w14:textId="5F3E1143" w:rsidR="003D1496" w:rsidRDefault="003D1496" w:rsidP="002A06DD">
    <w:pPr>
      <w:pStyle w:val="Header"/>
    </w:pPr>
  </w:p>
  <w:p w14:paraId="710A6786" w14:textId="3D02DA24" w:rsidR="003D1496" w:rsidRDefault="003D1496" w:rsidP="002A06DD">
    <w:pPr>
      <w:pStyle w:val="Header"/>
    </w:pPr>
  </w:p>
  <w:p w14:paraId="373268F4" w14:textId="7C359F76" w:rsidR="003D1496" w:rsidRDefault="003D1496" w:rsidP="002A06DD">
    <w:pPr>
      <w:pStyle w:val="Header"/>
    </w:pPr>
  </w:p>
  <w:p w14:paraId="2DF6B113" w14:textId="7D08E4B2" w:rsidR="007267E7" w:rsidRDefault="007267E7" w:rsidP="002A0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100B5F"/>
    <w:multiLevelType w:val="hybridMultilevel"/>
    <w:tmpl w:val="A22352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BA67B4"/>
    <w:multiLevelType w:val="hybridMultilevel"/>
    <w:tmpl w:val="C8C60EB0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86B57CF"/>
    <w:multiLevelType w:val="hybridMultilevel"/>
    <w:tmpl w:val="56B84DF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BFE6815"/>
    <w:multiLevelType w:val="hybridMultilevel"/>
    <w:tmpl w:val="80B8A2FA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1C"/>
    <w:rsid w:val="0000483C"/>
    <w:rsid w:val="00005B30"/>
    <w:rsid w:val="00015E2C"/>
    <w:rsid w:val="00016D20"/>
    <w:rsid w:val="00017AF1"/>
    <w:rsid w:val="00021CDF"/>
    <w:rsid w:val="000270BE"/>
    <w:rsid w:val="00027679"/>
    <w:rsid w:val="00031153"/>
    <w:rsid w:val="000362C8"/>
    <w:rsid w:val="000364A3"/>
    <w:rsid w:val="00037016"/>
    <w:rsid w:val="0004021A"/>
    <w:rsid w:val="00041050"/>
    <w:rsid w:val="00043490"/>
    <w:rsid w:val="00044F8C"/>
    <w:rsid w:val="00050ABD"/>
    <w:rsid w:val="00051A54"/>
    <w:rsid w:val="00051F02"/>
    <w:rsid w:val="00053DC3"/>
    <w:rsid w:val="000544C7"/>
    <w:rsid w:val="000573C6"/>
    <w:rsid w:val="00057889"/>
    <w:rsid w:val="00057BAE"/>
    <w:rsid w:val="00057C81"/>
    <w:rsid w:val="00060981"/>
    <w:rsid w:val="00061311"/>
    <w:rsid w:val="00061395"/>
    <w:rsid w:val="00061CBA"/>
    <w:rsid w:val="00070CBA"/>
    <w:rsid w:val="000740CF"/>
    <w:rsid w:val="00077240"/>
    <w:rsid w:val="00077976"/>
    <w:rsid w:val="00082F77"/>
    <w:rsid w:val="00083ACC"/>
    <w:rsid w:val="0008514A"/>
    <w:rsid w:val="00085676"/>
    <w:rsid w:val="000868D0"/>
    <w:rsid w:val="00091152"/>
    <w:rsid w:val="00091D53"/>
    <w:rsid w:val="00091EC8"/>
    <w:rsid w:val="00094FD6"/>
    <w:rsid w:val="000A3822"/>
    <w:rsid w:val="000A5901"/>
    <w:rsid w:val="000A6855"/>
    <w:rsid w:val="000B577D"/>
    <w:rsid w:val="000B7561"/>
    <w:rsid w:val="000C0AAB"/>
    <w:rsid w:val="000C22A3"/>
    <w:rsid w:val="000C2972"/>
    <w:rsid w:val="000C6185"/>
    <w:rsid w:val="000C7603"/>
    <w:rsid w:val="000D20E2"/>
    <w:rsid w:val="000D4B5D"/>
    <w:rsid w:val="000E42C9"/>
    <w:rsid w:val="000E731D"/>
    <w:rsid w:val="000E7B57"/>
    <w:rsid w:val="000F169C"/>
    <w:rsid w:val="000F6CA7"/>
    <w:rsid w:val="000F733D"/>
    <w:rsid w:val="00100A96"/>
    <w:rsid w:val="00101EEF"/>
    <w:rsid w:val="00107978"/>
    <w:rsid w:val="00111776"/>
    <w:rsid w:val="0011299A"/>
    <w:rsid w:val="0011300A"/>
    <w:rsid w:val="00122D06"/>
    <w:rsid w:val="001238DC"/>
    <w:rsid w:val="001239EC"/>
    <w:rsid w:val="001273BD"/>
    <w:rsid w:val="00130255"/>
    <w:rsid w:val="001314A9"/>
    <w:rsid w:val="001323CD"/>
    <w:rsid w:val="001333CB"/>
    <w:rsid w:val="0013680E"/>
    <w:rsid w:val="00136ECB"/>
    <w:rsid w:val="0013714F"/>
    <w:rsid w:val="0013717A"/>
    <w:rsid w:val="00142001"/>
    <w:rsid w:val="00142804"/>
    <w:rsid w:val="00143A88"/>
    <w:rsid w:val="00143CB8"/>
    <w:rsid w:val="00145833"/>
    <w:rsid w:val="00146E76"/>
    <w:rsid w:val="001520BD"/>
    <w:rsid w:val="001535CB"/>
    <w:rsid w:val="00155C72"/>
    <w:rsid w:val="00157C61"/>
    <w:rsid w:val="0016160F"/>
    <w:rsid w:val="00161FC2"/>
    <w:rsid w:val="00163EE7"/>
    <w:rsid w:val="0016430B"/>
    <w:rsid w:val="00167CEF"/>
    <w:rsid w:val="001716E8"/>
    <w:rsid w:val="00171C5A"/>
    <w:rsid w:val="001738AD"/>
    <w:rsid w:val="00175034"/>
    <w:rsid w:val="001752C2"/>
    <w:rsid w:val="0017541B"/>
    <w:rsid w:val="00175738"/>
    <w:rsid w:val="0017618A"/>
    <w:rsid w:val="00176A95"/>
    <w:rsid w:val="00177133"/>
    <w:rsid w:val="00180DC1"/>
    <w:rsid w:val="001845C4"/>
    <w:rsid w:val="00185370"/>
    <w:rsid w:val="001854AA"/>
    <w:rsid w:val="00190EBC"/>
    <w:rsid w:val="00190EC1"/>
    <w:rsid w:val="00190F99"/>
    <w:rsid w:val="0019392F"/>
    <w:rsid w:val="00194178"/>
    <w:rsid w:val="001950E9"/>
    <w:rsid w:val="00196AD3"/>
    <w:rsid w:val="00197524"/>
    <w:rsid w:val="001A385A"/>
    <w:rsid w:val="001A4549"/>
    <w:rsid w:val="001A6983"/>
    <w:rsid w:val="001A70B4"/>
    <w:rsid w:val="001B045C"/>
    <w:rsid w:val="001B0936"/>
    <w:rsid w:val="001B1AD5"/>
    <w:rsid w:val="001C062C"/>
    <w:rsid w:val="001C06CF"/>
    <w:rsid w:val="001C30C0"/>
    <w:rsid w:val="001C34B9"/>
    <w:rsid w:val="001C386E"/>
    <w:rsid w:val="001C40A9"/>
    <w:rsid w:val="001C49DC"/>
    <w:rsid w:val="001C4F29"/>
    <w:rsid w:val="001C55FE"/>
    <w:rsid w:val="001C7DCC"/>
    <w:rsid w:val="001D5F22"/>
    <w:rsid w:val="001D702B"/>
    <w:rsid w:val="001D748E"/>
    <w:rsid w:val="001E0E89"/>
    <w:rsid w:val="001E56A5"/>
    <w:rsid w:val="001E644C"/>
    <w:rsid w:val="001E6AE1"/>
    <w:rsid w:val="001E6CB3"/>
    <w:rsid w:val="001E7F79"/>
    <w:rsid w:val="001F078D"/>
    <w:rsid w:val="001F1304"/>
    <w:rsid w:val="001F1713"/>
    <w:rsid w:val="001F18C4"/>
    <w:rsid w:val="001F1912"/>
    <w:rsid w:val="001F1AF1"/>
    <w:rsid w:val="001F2387"/>
    <w:rsid w:val="001F2D74"/>
    <w:rsid w:val="001F46D7"/>
    <w:rsid w:val="001F47FF"/>
    <w:rsid w:val="001F6084"/>
    <w:rsid w:val="001F7CBD"/>
    <w:rsid w:val="00203E8E"/>
    <w:rsid w:val="0020470C"/>
    <w:rsid w:val="00204D05"/>
    <w:rsid w:val="00205A3C"/>
    <w:rsid w:val="00210041"/>
    <w:rsid w:val="00210FE6"/>
    <w:rsid w:val="00212432"/>
    <w:rsid w:val="00216A37"/>
    <w:rsid w:val="00221599"/>
    <w:rsid w:val="00222921"/>
    <w:rsid w:val="0022434C"/>
    <w:rsid w:val="00225088"/>
    <w:rsid w:val="0022542A"/>
    <w:rsid w:val="00227BF5"/>
    <w:rsid w:val="00230FBE"/>
    <w:rsid w:val="0023132A"/>
    <w:rsid w:val="00232BE6"/>
    <w:rsid w:val="00233018"/>
    <w:rsid w:val="00233E34"/>
    <w:rsid w:val="0023670B"/>
    <w:rsid w:val="00240EAB"/>
    <w:rsid w:val="00241AB8"/>
    <w:rsid w:val="00242B92"/>
    <w:rsid w:val="00244758"/>
    <w:rsid w:val="00246BD0"/>
    <w:rsid w:val="002527A6"/>
    <w:rsid w:val="0025354F"/>
    <w:rsid w:val="00254056"/>
    <w:rsid w:val="00255E8E"/>
    <w:rsid w:val="00262A9D"/>
    <w:rsid w:val="00263472"/>
    <w:rsid w:val="002657F1"/>
    <w:rsid w:val="00265886"/>
    <w:rsid w:val="00271523"/>
    <w:rsid w:val="0027224C"/>
    <w:rsid w:val="00273716"/>
    <w:rsid w:val="00274DCA"/>
    <w:rsid w:val="002773D5"/>
    <w:rsid w:val="00277F8F"/>
    <w:rsid w:val="00281CC3"/>
    <w:rsid w:val="00282D00"/>
    <w:rsid w:val="00283F7B"/>
    <w:rsid w:val="002866F0"/>
    <w:rsid w:val="002870C5"/>
    <w:rsid w:val="002900E9"/>
    <w:rsid w:val="00290A90"/>
    <w:rsid w:val="0029524C"/>
    <w:rsid w:val="00296BA3"/>
    <w:rsid w:val="00297076"/>
    <w:rsid w:val="00297CAE"/>
    <w:rsid w:val="002A01F0"/>
    <w:rsid w:val="002A06DD"/>
    <w:rsid w:val="002A3BDF"/>
    <w:rsid w:val="002A410A"/>
    <w:rsid w:val="002A508D"/>
    <w:rsid w:val="002A65E7"/>
    <w:rsid w:val="002A679D"/>
    <w:rsid w:val="002B0972"/>
    <w:rsid w:val="002B0DE5"/>
    <w:rsid w:val="002B6253"/>
    <w:rsid w:val="002B7006"/>
    <w:rsid w:val="002C022A"/>
    <w:rsid w:val="002C0326"/>
    <w:rsid w:val="002C2A94"/>
    <w:rsid w:val="002C2E80"/>
    <w:rsid w:val="002C49E2"/>
    <w:rsid w:val="002C4E2D"/>
    <w:rsid w:val="002C5C64"/>
    <w:rsid w:val="002C750C"/>
    <w:rsid w:val="002C7D32"/>
    <w:rsid w:val="002D07FF"/>
    <w:rsid w:val="002D10D0"/>
    <w:rsid w:val="002D2B5A"/>
    <w:rsid w:val="002D35B7"/>
    <w:rsid w:val="002D3E50"/>
    <w:rsid w:val="002D4942"/>
    <w:rsid w:val="002E1805"/>
    <w:rsid w:val="002E2B4E"/>
    <w:rsid w:val="002E6F8E"/>
    <w:rsid w:val="002F117C"/>
    <w:rsid w:val="002F33BD"/>
    <w:rsid w:val="002F361F"/>
    <w:rsid w:val="002F3B37"/>
    <w:rsid w:val="002F47B0"/>
    <w:rsid w:val="002F545C"/>
    <w:rsid w:val="00300412"/>
    <w:rsid w:val="00301B13"/>
    <w:rsid w:val="0030285F"/>
    <w:rsid w:val="00306F17"/>
    <w:rsid w:val="0031273E"/>
    <w:rsid w:val="003178D6"/>
    <w:rsid w:val="00320D7A"/>
    <w:rsid w:val="00322191"/>
    <w:rsid w:val="00323F9F"/>
    <w:rsid w:val="003247C7"/>
    <w:rsid w:val="003256E7"/>
    <w:rsid w:val="003259EE"/>
    <w:rsid w:val="00331AAA"/>
    <w:rsid w:val="00332DCE"/>
    <w:rsid w:val="00332E33"/>
    <w:rsid w:val="00336555"/>
    <w:rsid w:val="0034279F"/>
    <w:rsid w:val="00346369"/>
    <w:rsid w:val="00347A62"/>
    <w:rsid w:val="00355135"/>
    <w:rsid w:val="00355262"/>
    <w:rsid w:val="00357BA5"/>
    <w:rsid w:val="003612B9"/>
    <w:rsid w:val="00363D1A"/>
    <w:rsid w:val="003643ED"/>
    <w:rsid w:val="00365051"/>
    <w:rsid w:val="00365DA1"/>
    <w:rsid w:val="003674CD"/>
    <w:rsid w:val="0036785A"/>
    <w:rsid w:val="003732AD"/>
    <w:rsid w:val="00373A11"/>
    <w:rsid w:val="003817A6"/>
    <w:rsid w:val="003852F6"/>
    <w:rsid w:val="003861D1"/>
    <w:rsid w:val="00386D19"/>
    <w:rsid w:val="003871B3"/>
    <w:rsid w:val="003909C8"/>
    <w:rsid w:val="00391E55"/>
    <w:rsid w:val="0039314B"/>
    <w:rsid w:val="0039316E"/>
    <w:rsid w:val="003947E9"/>
    <w:rsid w:val="00395798"/>
    <w:rsid w:val="00395864"/>
    <w:rsid w:val="00395FD6"/>
    <w:rsid w:val="003968A6"/>
    <w:rsid w:val="00397545"/>
    <w:rsid w:val="00397D6C"/>
    <w:rsid w:val="003A01F7"/>
    <w:rsid w:val="003A0524"/>
    <w:rsid w:val="003A304A"/>
    <w:rsid w:val="003A4F88"/>
    <w:rsid w:val="003A62E0"/>
    <w:rsid w:val="003A6C4B"/>
    <w:rsid w:val="003A76F0"/>
    <w:rsid w:val="003A7D7A"/>
    <w:rsid w:val="003B02AA"/>
    <w:rsid w:val="003B0462"/>
    <w:rsid w:val="003B09DE"/>
    <w:rsid w:val="003B219E"/>
    <w:rsid w:val="003B40F7"/>
    <w:rsid w:val="003B4C26"/>
    <w:rsid w:val="003B4FC7"/>
    <w:rsid w:val="003B738C"/>
    <w:rsid w:val="003C139B"/>
    <w:rsid w:val="003C2F4E"/>
    <w:rsid w:val="003C67D1"/>
    <w:rsid w:val="003C6839"/>
    <w:rsid w:val="003D0B4B"/>
    <w:rsid w:val="003D1496"/>
    <w:rsid w:val="003D14A0"/>
    <w:rsid w:val="003D33A2"/>
    <w:rsid w:val="003D42CF"/>
    <w:rsid w:val="003D4F26"/>
    <w:rsid w:val="003D66D2"/>
    <w:rsid w:val="003D6982"/>
    <w:rsid w:val="003D6DB8"/>
    <w:rsid w:val="003D711D"/>
    <w:rsid w:val="003E255F"/>
    <w:rsid w:val="003E4B3D"/>
    <w:rsid w:val="003F20EB"/>
    <w:rsid w:val="003F2744"/>
    <w:rsid w:val="003F33C5"/>
    <w:rsid w:val="003F49A7"/>
    <w:rsid w:val="003F5616"/>
    <w:rsid w:val="003F6553"/>
    <w:rsid w:val="00400B61"/>
    <w:rsid w:val="004031C9"/>
    <w:rsid w:val="00404733"/>
    <w:rsid w:val="00404947"/>
    <w:rsid w:val="004066F7"/>
    <w:rsid w:val="00407B23"/>
    <w:rsid w:val="004107C2"/>
    <w:rsid w:val="0041170F"/>
    <w:rsid w:val="00412105"/>
    <w:rsid w:val="00413770"/>
    <w:rsid w:val="00414B10"/>
    <w:rsid w:val="0041516F"/>
    <w:rsid w:val="004156C6"/>
    <w:rsid w:val="00416B76"/>
    <w:rsid w:val="00417A56"/>
    <w:rsid w:val="00421BC4"/>
    <w:rsid w:val="0042598F"/>
    <w:rsid w:val="004267A7"/>
    <w:rsid w:val="004306DE"/>
    <w:rsid w:val="0043287B"/>
    <w:rsid w:val="00432C53"/>
    <w:rsid w:val="004340E5"/>
    <w:rsid w:val="00435051"/>
    <w:rsid w:val="0043505E"/>
    <w:rsid w:val="00435EB6"/>
    <w:rsid w:val="00441816"/>
    <w:rsid w:val="00443049"/>
    <w:rsid w:val="004458CB"/>
    <w:rsid w:val="00447CD4"/>
    <w:rsid w:val="00451226"/>
    <w:rsid w:val="0045254F"/>
    <w:rsid w:val="00454CB3"/>
    <w:rsid w:val="00455D41"/>
    <w:rsid w:val="00456270"/>
    <w:rsid w:val="004574DB"/>
    <w:rsid w:val="00460C2B"/>
    <w:rsid w:val="004630AC"/>
    <w:rsid w:val="00464471"/>
    <w:rsid w:val="00464BF6"/>
    <w:rsid w:val="00464E2A"/>
    <w:rsid w:val="0046584B"/>
    <w:rsid w:val="00466641"/>
    <w:rsid w:val="00470173"/>
    <w:rsid w:val="00471E6F"/>
    <w:rsid w:val="00474E5A"/>
    <w:rsid w:val="00476EB1"/>
    <w:rsid w:val="0048133F"/>
    <w:rsid w:val="0048255A"/>
    <w:rsid w:val="00482888"/>
    <w:rsid w:val="00483EDF"/>
    <w:rsid w:val="0048541E"/>
    <w:rsid w:val="00485DEA"/>
    <w:rsid w:val="0048667D"/>
    <w:rsid w:val="0048672F"/>
    <w:rsid w:val="00490763"/>
    <w:rsid w:val="004913B2"/>
    <w:rsid w:val="00491970"/>
    <w:rsid w:val="0049245C"/>
    <w:rsid w:val="00494ADA"/>
    <w:rsid w:val="00495029"/>
    <w:rsid w:val="00495836"/>
    <w:rsid w:val="00495981"/>
    <w:rsid w:val="00496D84"/>
    <w:rsid w:val="004A1796"/>
    <w:rsid w:val="004A36EB"/>
    <w:rsid w:val="004A6CB3"/>
    <w:rsid w:val="004B288A"/>
    <w:rsid w:val="004B3736"/>
    <w:rsid w:val="004B4637"/>
    <w:rsid w:val="004B46CF"/>
    <w:rsid w:val="004B4FA6"/>
    <w:rsid w:val="004B5694"/>
    <w:rsid w:val="004B6272"/>
    <w:rsid w:val="004B6548"/>
    <w:rsid w:val="004C1124"/>
    <w:rsid w:val="004C1B19"/>
    <w:rsid w:val="004C23A5"/>
    <w:rsid w:val="004C73FF"/>
    <w:rsid w:val="004C7ABB"/>
    <w:rsid w:val="004D0C57"/>
    <w:rsid w:val="004D1FDE"/>
    <w:rsid w:val="004D5679"/>
    <w:rsid w:val="004D6AAA"/>
    <w:rsid w:val="004E0316"/>
    <w:rsid w:val="004E18A6"/>
    <w:rsid w:val="004E1ACA"/>
    <w:rsid w:val="004E6850"/>
    <w:rsid w:val="004E750A"/>
    <w:rsid w:val="004E7626"/>
    <w:rsid w:val="004F0225"/>
    <w:rsid w:val="004F2EAF"/>
    <w:rsid w:val="004F333B"/>
    <w:rsid w:val="004F46AB"/>
    <w:rsid w:val="004F7FD4"/>
    <w:rsid w:val="00501BB9"/>
    <w:rsid w:val="00503072"/>
    <w:rsid w:val="00504BF9"/>
    <w:rsid w:val="00504C9A"/>
    <w:rsid w:val="00504D56"/>
    <w:rsid w:val="00505DB5"/>
    <w:rsid w:val="00506365"/>
    <w:rsid w:val="005139F4"/>
    <w:rsid w:val="00521E3D"/>
    <w:rsid w:val="005231E7"/>
    <w:rsid w:val="00525147"/>
    <w:rsid w:val="0052602B"/>
    <w:rsid w:val="00526282"/>
    <w:rsid w:val="0053017B"/>
    <w:rsid w:val="00530C81"/>
    <w:rsid w:val="005330D4"/>
    <w:rsid w:val="005337F3"/>
    <w:rsid w:val="005368E8"/>
    <w:rsid w:val="00540071"/>
    <w:rsid w:val="00541E71"/>
    <w:rsid w:val="005473DF"/>
    <w:rsid w:val="00547C0B"/>
    <w:rsid w:val="00547E1C"/>
    <w:rsid w:val="00556E30"/>
    <w:rsid w:val="00556F52"/>
    <w:rsid w:val="00556F7F"/>
    <w:rsid w:val="005654BA"/>
    <w:rsid w:val="00567268"/>
    <w:rsid w:val="00571E39"/>
    <w:rsid w:val="00573430"/>
    <w:rsid w:val="005753A7"/>
    <w:rsid w:val="00580328"/>
    <w:rsid w:val="00580818"/>
    <w:rsid w:val="00584DD5"/>
    <w:rsid w:val="00586654"/>
    <w:rsid w:val="005906D6"/>
    <w:rsid w:val="005911A3"/>
    <w:rsid w:val="00592E01"/>
    <w:rsid w:val="00592FCB"/>
    <w:rsid w:val="00593F1F"/>
    <w:rsid w:val="0059436C"/>
    <w:rsid w:val="005A52FD"/>
    <w:rsid w:val="005B13F0"/>
    <w:rsid w:val="005B2291"/>
    <w:rsid w:val="005B2BDE"/>
    <w:rsid w:val="005B2D9F"/>
    <w:rsid w:val="005B655D"/>
    <w:rsid w:val="005B6AB4"/>
    <w:rsid w:val="005C231C"/>
    <w:rsid w:val="005C50E9"/>
    <w:rsid w:val="005C5A66"/>
    <w:rsid w:val="005C5C02"/>
    <w:rsid w:val="005C64B9"/>
    <w:rsid w:val="005C77D8"/>
    <w:rsid w:val="005D197E"/>
    <w:rsid w:val="005D451C"/>
    <w:rsid w:val="005D4C17"/>
    <w:rsid w:val="005D5044"/>
    <w:rsid w:val="005D6BA0"/>
    <w:rsid w:val="005D7F4C"/>
    <w:rsid w:val="005E0655"/>
    <w:rsid w:val="005F2195"/>
    <w:rsid w:val="005F6BFD"/>
    <w:rsid w:val="005F77B0"/>
    <w:rsid w:val="00605DE0"/>
    <w:rsid w:val="006071B2"/>
    <w:rsid w:val="00607623"/>
    <w:rsid w:val="0061127B"/>
    <w:rsid w:val="0061216F"/>
    <w:rsid w:val="006123D3"/>
    <w:rsid w:val="00616F68"/>
    <w:rsid w:val="00620911"/>
    <w:rsid w:val="006236A0"/>
    <w:rsid w:val="0063286A"/>
    <w:rsid w:val="00632C3A"/>
    <w:rsid w:val="0063317D"/>
    <w:rsid w:val="00635537"/>
    <w:rsid w:val="006355E4"/>
    <w:rsid w:val="006364E2"/>
    <w:rsid w:val="0063721B"/>
    <w:rsid w:val="00637A65"/>
    <w:rsid w:val="00637E56"/>
    <w:rsid w:val="00640D33"/>
    <w:rsid w:val="006415BA"/>
    <w:rsid w:val="00641E18"/>
    <w:rsid w:val="006424EB"/>
    <w:rsid w:val="00647C41"/>
    <w:rsid w:val="006505DC"/>
    <w:rsid w:val="0066078B"/>
    <w:rsid w:val="00660F75"/>
    <w:rsid w:val="00662A44"/>
    <w:rsid w:val="00663590"/>
    <w:rsid w:val="00663F40"/>
    <w:rsid w:val="006722BC"/>
    <w:rsid w:val="006734E0"/>
    <w:rsid w:val="00673553"/>
    <w:rsid w:val="00674577"/>
    <w:rsid w:val="00675051"/>
    <w:rsid w:val="00677D9D"/>
    <w:rsid w:val="00683A39"/>
    <w:rsid w:val="00683C83"/>
    <w:rsid w:val="00683D57"/>
    <w:rsid w:val="00687183"/>
    <w:rsid w:val="006907F7"/>
    <w:rsid w:val="00691FCD"/>
    <w:rsid w:val="00696EA0"/>
    <w:rsid w:val="006A0C41"/>
    <w:rsid w:val="006A5D41"/>
    <w:rsid w:val="006A7561"/>
    <w:rsid w:val="006A77D3"/>
    <w:rsid w:val="006B18AE"/>
    <w:rsid w:val="006B328F"/>
    <w:rsid w:val="006B36D9"/>
    <w:rsid w:val="006C13A8"/>
    <w:rsid w:val="006C6743"/>
    <w:rsid w:val="006C748A"/>
    <w:rsid w:val="006D03CA"/>
    <w:rsid w:val="006D12FC"/>
    <w:rsid w:val="006D2A9A"/>
    <w:rsid w:val="006D5382"/>
    <w:rsid w:val="006D5C13"/>
    <w:rsid w:val="006D65B7"/>
    <w:rsid w:val="006E0A27"/>
    <w:rsid w:val="006E33F5"/>
    <w:rsid w:val="006E3448"/>
    <w:rsid w:val="006E4566"/>
    <w:rsid w:val="006E47F1"/>
    <w:rsid w:val="006E49A1"/>
    <w:rsid w:val="006E5087"/>
    <w:rsid w:val="006E5436"/>
    <w:rsid w:val="006E7F1A"/>
    <w:rsid w:val="006E7F1C"/>
    <w:rsid w:val="006F127C"/>
    <w:rsid w:val="006F241F"/>
    <w:rsid w:val="006F2532"/>
    <w:rsid w:val="006F7462"/>
    <w:rsid w:val="0070265A"/>
    <w:rsid w:val="00702DD6"/>
    <w:rsid w:val="00702E83"/>
    <w:rsid w:val="00702EEF"/>
    <w:rsid w:val="00704D13"/>
    <w:rsid w:val="00705888"/>
    <w:rsid w:val="007074AF"/>
    <w:rsid w:val="007119A9"/>
    <w:rsid w:val="007121A5"/>
    <w:rsid w:val="00712D44"/>
    <w:rsid w:val="00716CD8"/>
    <w:rsid w:val="00720DCA"/>
    <w:rsid w:val="00722F4A"/>
    <w:rsid w:val="007230EE"/>
    <w:rsid w:val="0072358E"/>
    <w:rsid w:val="00723B13"/>
    <w:rsid w:val="00724696"/>
    <w:rsid w:val="00724D86"/>
    <w:rsid w:val="007254D0"/>
    <w:rsid w:val="007256B0"/>
    <w:rsid w:val="007267E7"/>
    <w:rsid w:val="007269B6"/>
    <w:rsid w:val="007269B7"/>
    <w:rsid w:val="00727F90"/>
    <w:rsid w:val="00732356"/>
    <w:rsid w:val="007326D0"/>
    <w:rsid w:val="00737B94"/>
    <w:rsid w:val="00737C05"/>
    <w:rsid w:val="0074082A"/>
    <w:rsid w:val="00741B34"/>
    <w:rsid w:val="00743CB6"/>
    <w:rsid w:val="007465F2"/>
    <w:rsid w:val="00747B81"/>
    <w:rsid w:val="00751583"/>
    <w:rsid w:val="00755BBD"/>
    <w:rsid w:val="00755CC5"/>
    <w:rsid w:val="00757172"/>
    <w:rsid w:val="0075719D"/>
    <w:rsid w:val="00760077"/>
    <w:rsid w:val="00760079"/>
    <w:rsid w:val="00760213"/>
    <w:rsid w:val="00761B7E"/>
    <w:rsid w:val="00761FDB"/>
    <w:rsid w:val="00764248"/>
    <w:rsid w:val="00764273"/>
    <w:rsid w:val="00767102"/>
    <w:rsid w:val="0077190A"/>
    <w:rsid w:val="00772B9B"/>
    <w:rsid w:val="007733A7"/>
    <w:rsid w:val="00773B15"/>
    <w:rsid w:val="00774161"/>
    <w:rsid w:val="00774FE9"/>
    <w:rsid w:val="007765A2"/>
    <w:rsid w:val="00777FFA"/>
    <w:rsid w:val="0078102B"/>
    <w:rsid w:val="00781115"/>
    <w:rsid w:val="0078430D"/>
    <w:rsid w:val="00784D80"/>
    <w:rsid w:val="00786E51"/>
    <w:rsid w:val="0079023B"/>
    <w:rsid w:val="00790A6F"/>
    <w:rsid w:val="00791DD8"/>
    <w:rsid w:val="0079247F"/>
    <w:rsid w:val="00797166"/>
    <w:rsid w:val="007A0F69"/>
    <w:rsid w:val="007A1864"/>
    <w:rsid w:val="007A33EF"/>
    <w:rsid w:val="007A3BB2"/>
    <w:rsid w:val="007A7F8C"/>
    <w:rsid w:val="007B1E75"/>
    <w:rsid w:val="007B3724"/>
    <w:rsid w:val="007B65AB"/>
    <w:rsid w:val="007B6EA2"/>
    <w:rsid w:val="007B79C3"/>
    <w:rsid w:val="007C2692"/>
    <w:rsid w:val="007C4F7B"/>
    <w:rsid w:val="007D0906"/>
    <w:rsid w:val="007D23A4"/>
    <w:rsid w:val="007D3465"/>
    <w:rsid w:val="007D5901"/>
    <w:rsid w:val="007D6278"/>
    <w:rsid w:val="007D6D6A"/>
    <w:rsid w:val="007E02D1"/>
    <w:rsid w:val="007E037F"/>
    <w:rsid w:val="007E12A7"/>
    <w:rsid w:val="007E1819"/>
    <w:rsid w:val="007E2856"/>
    <w:rsid w:val="007E7726"/>
    <w:rsid w:val="007E791C"/>
    <w:rsid w:val="007F02A6"/>
    <w:rsid w:val="007F1B61"/>
    <w:rsid w:val="007F3445"/>
    <w:rsid w:val="007F7B49"/>
    <w:rsid w:val="008017FB"/>
    <w:rsid w:val="00802C41"/>
    <w:rsid w:val="0080458C"/>
    <w:rsid w:val="00807BD1"/>
    <w:rsid w:val="00812309"/>
    <w:rsid w:val="008128C2"/>
    <w:rsid w:val="008168FE"/>
    <w:rsid w:val="008219BB"/>
    <w:rsid w:val="00822110"/>
    <w:rsid w:val="0082287B"/>
    <w:rsid w:val="00823DD4"/>
    <w:rsid w:val="00831D35"/>
    <w:rsid w:val="00837683"/>
    <w:rsid w:val="00837BF2"/>
    <w:rsid w:val="0084124B"/>
    <w:rsid w:val="00843870"/>
    <w:rsid w:val="00850721"/>
    <w:rsid w:val="0085247B"/>
    <w:rsid w:val="00852FA7"/>
    <w:rsid w:val="00854AAF"/>
    <w:rsid w:val="00854D8A"/>
    <w:rsid w:val="00856940"/>
    <w:rsid w:val="00856F09"/>
    <w:rsid w:val="00860013"/>
    <w:rsid w:val="00862319"/>
    <w:rsid w:val="00866279"/>
    <w:rsid w:val="00870338"/>
    <w:rsid w:val="0087111C"/>
    <w:rsid w:val="008716D8"/>
    <w:rsid w:val="00876173"/>
    <w:rsid w:val="008772BC"/>
    <w:rsid w:val="00880184"/>
    <w:rsid w:val="008823B0"/>
    <w:rsid w:val="00885844"/>
    <w:rsid w:val="00885A96"/>
    <w:rsid w:val="00887114"/>
    <w:rsid w:val="00887C7D"/>
    <w:rsid w:val="0089082B"/>
    <w:rsid w:val="008909DF"/>
    <w:rsid w:val="00891BFC"/>
    <w:rsid w:val="00893DDD"/>
    <w:rsid w:val="008A162F"/>
    <w:rsid w:val="008A2692"/>
    <w:rsid w:val="008A2DBD"/>
    <w:rsid w:val="008A645B"/>
    <w:rsid w:val="008A7ADE"/>
    <w:rsid w:val="008A7F4D"/>
    <w:rsid w:val="008B1EA5"/>
    <w:rsid w:val="008B538C"/>
    <w:rsid w:val="008B6A58"/>
    <w:rsid w:val="008C0A64"/>
    <w:rsid w:val="008C1B67"/>
    <w:rsid w:val="008C283C"/>
    <w:rsid w:val="008C2A44"/>
    <w:rsid w:val="008C31D5"/>
    <w:rsid w:val="008C69BA"/>
    <w:rsid w:val="008C73EA"/>
    <w:rsid w:val="008C7611"/>
    <w:rsid w:val="008C7617"/>
    <w:rsid w:val="008D1C3A"/>
    <w:rsid w:val="008D24B4"/>
    <w:rsid w:val="008D4C87"/>
    <w:rsid w:val="008D5A4F"/>
    <w:rsid w:val="008D5C22"/>
    <w:rsid w:val="008D5CF4"/>
    <w:rsid w:val="008D6512"/>
    <w:rsid w:val="008D78A0"/>
    <w:rsid w:val="008D790D"/>
    <w:rsid w:val="008D7979"/>
    <w:rsid w:val="008D7BC3"/>
    <w:rsid w:val="008E222A"/>
    <w:rsid w:val="008E4CC6"/>
    <w:rsid w:val="008E61DB"/>
    <w:rsid w:val="008E78B3"/>
    <w:rsid w:val="008F0968"/>
    <w:rsid w:val="008F1E69"/>
    <w:rsid w:val="008F1E82"/>
    <w:rsid w:val="008F5ABB"/>
    <w:rsid w:val="008F71B1"/>
    <w:rsid w:val="008F7F66"/>
    <w:rsid w:val="00900980"/>
    <w:rsid w:val="00900D87"/>
    <w:rsid w:val="0090163F"/>
    <w:rsid w:val="009020A6"/>
    <w:rsid w:val="00902CA3"/>
    <w:rsid w:val="00904230"/>
    <w:rsid w:val="00904625"/>
    <w:rsid w:val="0090672D"/>
    <w:rsid w:val="00907883"/>
    <w:rsid w:val="00910C81"/>
    <w:rsid w:val="009112A8"/>
    <w:rsid w:val="00912496"/>
    <w:rsid w:val="00913CAF"/>
    <w:rsid w:val="00914AC7"/>
    <w:rsid w:val="009164B4"/>
    <w:rsid w:val="00916F6B"/>
    <w:rsid w:val="009204CD"/>
    <w:rsid w:val="00920AE2"/>
    <w:rsid w:val="00921DF6"/>
    <w:rsid w:val="009228D8"/>
    <w:rsid w:val="00922B04"/>
    <w:rsid w:val="00924F6D"/>
    <w:rsid w:val="00925300"/>
    <w:rsid w:val="00931186"/>
    <w:rsid w:val="00931A9B"/>
    <w:rsid w:val="009347C9"/>
    <w:rsid w:val="00934ADA"/>
    <w:rsid w:val="00935036"/>
    <w:rsid w:val="00935415"/>
    <w:rsid w:val="00935F0D"/>
    <w:rsid w:val="00937485"/>
    <w:rsid w:val="009403AD"/>
    <w:rsid w:val="00943F9E"/>
    <w:rsid w:val="00946423"/>
    <w:rsid w:val="00946AD9"/>
    <w:rsid w:val="009516EF"/>
    <w:rsid w:val="00951A58"/>
    <w:rsid w:val="0095397C"/>
    <w:rsid w:val="00953CF2"/>
    <w:rsid w:val="00955720"/>
    <w:rsid w:val="00955E56"/>
    <w:rsid w:val="00956C60"/>
    <w:rsid w:val="00961B85"/>
    <w:rsid w:val="00970CA8"/>
    <w:rsid w:val="009717A1"/>
    <w:rsid w:val="00971D9C"/>
    <w:rsid w:val="00971FAE"/>
    <w:rsid w:val="00973F2F"/>
    <w:rsid w:val="00974C10"/>
    <w:rsid w:val="00977BB2"/>
    <w:rsid w:val="00977CFA"/>
    <w:rsid w:val="009804A8"/>
    <w:rsid w:val="00983DEC"/>
    <w:rsid w:val="009844ED"/>
    <w:rsid w:val="009847D7"/>
    <w:rsid w:val="0098565F"/>
    <w:rsid w:val="009872AF"/>
    <w:rsid w:val="00990394"/>
    <w:rsid w:val="0099075E"/>
    <w:rsid w:val="00993CB6"/>
    <w:rsid w:val="009940A5"/>
    <w:rsid w:val="00996C37"/>
    <w:rsid w:val="0099760D"/>
    <w:rsid w:val="0099770E"/>
    <w:rsid w:val="009A0FB6"/>
    <w:rsid w:val="009A36B5"/>
    <w:rsid w:val="009A422F"/>
    <w:rsid w:val="009A675E"/>
    <w:rsid w:val="009B26F5"/>
    <w:rsid w:val="009B3FB4"/>
    <w:rsid w:val="009B68CE"/>
    <w:rsid w:val="009B7D73"/>
    <w:rsid w:val="009C0E76"/>
    <w:rsid w:val="009C1057"/>
    <w:rsid w:val="009C12D2"/>
    <w:rsid w:val="009D06AF"/>
    <w:rsid w:val="009D0CA8"/>
    <w:rsid w:val="009D1EB6"/>
    <w:rsid w:val="009D2083"/>
    <w:rsid w:val="009D323C"/>
    <w:rsid w:val="009D49AD"/>
    <w:rsid w:val="009D4ACC"/>
    <w:rsid w:val="009D63FA"/>
    <w:rsid w:val="009D787F"/>
    <w:rsid w:val="009E137E"/>
    <w:rsid w:val="009E3606"/>
    <w:rsid w:val="009E566E"/>
    <w:rsid w:val="009E6A7C"/>
    <w:rsid w:val="009E760F"/>
    <w:rsid w:val="009F2E95"/>
    <w:rsid w:val="009F30EB"/>
    <w:rsid w:val="009F498D"/>
    <w:rsid w:val="00A01A96"/>
    <w:rsid w:val="00A06DE5"/>
    <w:rsid w:val="00A06F0F"/>
    <w:rsid w:val="00A113CB"/>
    <w:rsid w:val="00A13D6A"/>
    <w:rsid w:val="00A14D96"/>
    <w:rsid w:val="00A2104A"/>
    <w:rsid w:val="00A2474F"/>
    <w:rsid w:val="00A31295"/>
    <w:rsid w:val="00A31EA9"/>
    <w:rsid w:val="00A32C1D"/>
    <w:rsid w:val="00A35140"/>
    <w:rsid w:val="00A35721"/>
    <w:rsid w:val="00A36A3F"/>
    <w:rsid w:val="00A36EB4"/>
    <w:rsid w:val="00A403AE"/>
    <w:rsid w:val="00A4231F"/>
    <w:rsid w:val="00A4680E"/>
    <w:rsid w:val="00A51A32"/>
    <w:rsid w:val="00A527F2"/>
    <w:rsid w:val="00A55377"/>
    <w:rsid w:val="00A5576F"/>
    <w:rsid w:val="00A602B8"/>
    <w:rsid w:val="00A605E4"/>
    <w:rsid w:val="00A612A7"/>
    <w:rsid w:val="00A62F6D"/>
    <w:rsid w:val="00A62FBA"/>
    <w:rsid w:val="00A64274"/>
    <w:rsid w:val="00A657E2"/>
    <w:rsid w:val="00A65C5A"/>
    <w:rsid w:val="00A6621C"/>
    <w:rsid w:val="00A713AD"/>
    <w:rsid w:val="00A757F8"/>
    <w:rsid w:val="00A766F5"/>
    <w:rsid w:val="00A80B13"/>
    <w:rsid w:val="00A80B4E"/>
    <w:rsid w:val="00A83149"/>
    <w:rsid w:val="00A84471"/>
    <w:rsid w:val="00A8520D"/>
    <w:rsid w:val="00A8631C"/>
    <w:rsid w:val="00A86CAE"/>
    <w:rsid w:val="00A91A3A"/>
    <w:rsid w:val="00A9365E"/>
    <w:rsid w:val="00A9444B"/>
    <w:rsid w:val="00A94F1E"/>
    <w:rsid w:val="00A96B91"/>
    <w:rsid w:val="00A97408"/>
    <w:rsid w:val="00A97EBD"/>
    <w:rsid w:val="00AA2954"/>
    <w:rsid w:val="00AA52F2"/>
    <w:rsid w:val="00AA5AD1"/>
    <w:rsid w:val="00AA6B5D"/>
    <w:rsid w:val="00AA7410"/>
    <w:rsid w:val="00AC1769"/>
    <w:rsid w:val="00AC42C4"/>
    <w:rsid w:val="00AC6961"/>
    <w:rsid w:val="00AC76D7"/>
    <w:rsid w:val="00AD0B53"/>
    <w:rsid w:val="00AD43FB"/>
    <w:rsid w:val="00AD55CE"/>
    <w:rsid w:val="00AE04D4"/>
    <w:rsid w:val="00AE101D"/>
    <w:rsid w:val="00AE10A2"/>
    <w:rsid w:val="00AE1DD2"/>
    <w:rsid w:val="00AE3E52"/>
    <w:rsid w:val="00AE56F0"/>
    <w:rsid w:val="00AE5804"/>
    <w:rsid w:val="00AE6166"/>
    <w:rsid w:val="00AE69ED"/>
    <w:rsid w:val="00AE70F8"/>
    <w:rsid w:val="00AF12D9"/>
    <w:rsid w:val="00AF17BE"/>
    <w:rsid w:val="00AF1CCB"/>
    <w:rsid w:val="00AF2356"/>
    <w:rsid w:val="00AF26D9"/>
    <w:rsid w:val="00AF2CA5"/>
    <w:rsid w:val="00AF41F9"/>
    <w:rsid w:val="00AF43F5"/>
    <w:rsid w:val="00AF4DF7"/>
    <w:rsid w:val="00AF6F9A"/>
    <w:rsid w:val="00B001F1"/>
    <w:rsid w:val="00B031D3"/>
    <w:rsid w:val="00B046B8"/>
    <w:rsid w:val="00B05956"/>
    <w:rsid w:val="00B0601C"/>
    <w:rsid w:val="00B1000A"/>
    <w:rsid w:val="00B10D19"/>
    <w:rsid w:val="00B11335"/>
    <w:rsid w:val="00B172AC"/>
    <w:rsid w:val="00B2100E"/>
    <w:rsid w:val="00B220EB"/>
    <w:rsid w:val="00B27C8E"/>
    <w:rsid w:val="00B30CF6"/>
    <w:rsid w:val="00B31BB6"/>
    <w:rsid w:val="00B35F88"/>
    <w:rsid w:val="00B40BD0"/>
    <w:rsid w:val="00B40E07"/>
    <w:rsid w:val="00B421E9"/>
    <w:rsid w:val="00B4348A"/>
    <w:rsid w:val="00B51DA6"/>
    <w:rsid w:val="00B521B4"/>
    <w:rsid w:val="00B52ADA"/>
    <w:rsid w:val="00B56B49"/>
    <w:rsid w:val="00B57278"/>
    <w:rsid w:val="00B57ABF"/>
    <w:rsid w:val="00B6023F"/>
    <w:rsid w:val="00B614A4"/>
    <w:rsid w:val="00B7005E"/>
    <w:rsid w:val="00B711D0"/>
    <w:rsid w:val="00B755E5"/>
    <w:rsid w:val="00B75E50"/>
    <w:rsid w:val="00B77725"/>
    <w:rsid w:val="00B819D9"/>
    <w:rsid w:val="00B81EA0"/>
    <w:rsid w:val="00B832CB"/>
    <w:rsid w:val="00B84C9C"/>
    <w:rsid w:val="00B8634A"/>
    <w:rsid w:val="00B91BE7"/>
    <w:rsid w:val="00B94764"/>
    <w:rsid w:val="00B958F8"/>
    <w:rsid w:val="00BA0540"/>
    <w:rsid w:val="00BA3141"/>
    <w:rsid w:val="00BA5336"/>
    <w:rsid w:val="00BB0BBC"/>
    <w:rsid w:val="00BB3C25"/>
    <w:rsid w:val="00BB51A6"/>
    <w:rsid w:val="00BB71E1"/>
    <w:rsid w:val="00BC1953"/>
    <w:rsid w:val="00BC37A0"/>
    <w:rsid w:val="00BD3BC6"/>
    <w:rsid w:val="00BD408D"/>
    <w:rsid w:val="00BD4830"/>
    <w:rsid w:val="00BD78F2"/>
    <w:rsid w:val="00BE4999"/>
    <w:rsid w:val="00BE60E4"/>
    <w:rsid w:val="00BE61BD"/>
    <w:rsid w:val="00BF3449"/>
    <w:rsid w:val="00BF5808"/>
    <w:rsid w:val="00BF6206"/>
    <w:rsid w:val="00BF62B3"/>
    <w:rsid w:val="00BF6C12"/>
    <w:rsid w:val="00BF74A3"/>
    <w:rsid w:val="00C001F0"/>
    <w:rsid w:val="00C00E7B"/>
    <w:rsid w:val="00C02254"/>
    <w:rsid w:val="00C0380B"/>
    <w:rsid w:val="00C041C5"/>
    <w:rsid w:val="00C05460"/>
    <w:rsid w:val="00C07029"/>
    <w:rsid w:val="00C073B9"/>
    <w:rsid w:val="00C07E54"/>
    <w:rsid w:val="00C11D6C"/>
    <w:rsid w:val="00C12AA2"/>
    <w:rsid w:val="00C14657"/>
    <w:rsid w:val="00C15304"/>
    <w:rsid w:val="00C20A4C"/>
    <w:rsid w:val="00C21F1D"/>
    <w:rsid w:val="00C24A32"/>
    <w:rsid w:val="00C24FB2"/>
    <w:rsid w:val="00C352B7"/>
    <w:rsid w:val="00C3596F"/>
    <w:rsid w:val="00C35B49"/>
    <w:rsid w:val="00C364CF"/>
    <w:rsid w:val="00C41EA4"/>
    <w:rsid w:val="00C4452F"/>
    <w:rsid w:val="00C466AD"/>
    <w:rsid w:val="00C4769E"/>
    <w:rsid w:val="00C529F4"/>
    <w:rsid w:val="00C53987"/>
    <w:rsid w:val="00C543F1"/>
    <w:rsid w:val="00C56358"/>
    <w:rsid w:val="00C6057B"/>
    <w:rsid w:val="00C60A30"/>
    <w:rsid w:val="00C612D0"/>
    <w:rsid w:val="00C61320"/>
    <w:rsid w:val="00C651EE"/>
    <w:rsid w:val="00C66827"/>
    <w:rsid w:val="00C67D3B"/>
    <w:rsid w:val="00C71837"/>
    <w:rsid w:val="00C73365"/>
    <w:rsid w:val="00C75781"/>
    <w:rsid w:val="00C775E6"/>
    <w:rsid w:val="00C776EE"/>
    <w:rsid w:val="00C77A4D"/>
    <w:rsid w:val="00C81623"/>
    <w:rsid w:val="00C81971"/>
    <w:rsid w:val="00C81B1C"/>
    <w:rsid w:val="00C8291C"/>
    <w:rsid w:val="00C879BE"/>
    <w:rsid w:val="00C90FA4"/>
    <w:rsid w:val="00C92775"/>
    <w:rsid w:val="00C94EE0"/>
    <w:rsid w:val="00C9626F"/>
    <w:rsid w:val="00C96D87"/>
    <w:rsid w:val="00C972F8"/>
    <w:rsid w:val="00CA0D1C"/>
    <w:rsid w:val="00CA19E5"/>
    <w:rsid w:val="00CA1D90"/>
    <w:rsid w:val="00CA5D61"/>
    <w:rsid w:val="00CB21C6"/>
    <w:rsid w:val="00CB31DF"/>
    <w:rsid w:val="00CB5487"/>
    <w:rsid w:val="00CC20CD"/>
    <w:rsid w:val="00CC2C10"/>
    <w:rsid w:val="00CC4DA6"/>
    <w:rsid w:val="00CC7AC8"/>
    <w:rsid w:val="00CD1060"/>
    <w:rsid w:val="00CD1E08"/>
    <w:rsid w:val="00CD26DC"/>
    <w:rsid w:val="00CD2C8B"/>
    <w:rsid w:val="00CD4040"/>
    <w:rsid w:val="00CD55CB"/>
    <w:rsid w:val="00CD69ED"/>
    <w:rsid w:val="00CD6ABB"/>
    <w:rsid w:val="00CD7262"/>
    <w:rsid w:val="00CE3588"/>
    <w:rsid w:val="00CE3CF1"/>
    <w:rsid w:val="00CE40CD"/>
    <w:rsid w:val="00CE4671"/>
    <w:rsid w:val="00CF05A9"/>
    <w:rsid w:val="00CF1DCD"/>
    <w:rsid w:val="00CF2D6C"/>
    <w:rsid w:val="00CF48A1"/>
    <w:rsid w:val="00CF7143"/>
    <w:rsid w:val="00CF78F4"/>
    <w:rsid w:val="00CF7A47"/>
    <w:rsid w:val="00D0156B"/>
    <w:rsid w:val="00D0216A"/>
    <w:rsid w:val="00D031F3"/>
    <w:rsid w:val="00D0358C"/>
    <w:rsid w:val="00D03676"/>
    <w:rsid w:val="00D03F07"/>
    <w:rsid w:val="00D1281C"/>
    <w:rsid w:val="00D128A3"/>
    <w:rsid w:val="00D14124"/>
    <w:rsid w:val="00D15BDD"/>
    <w:rsid w:val="00D21622"/>
    <w:rsid w:val="00D22D0E"/>
    <w:rsid w:val="00D37033"/>
    <w:rsid w:val="00D3725E"/>
    <w:rsid w:val="00D42982"/>
    <w:rsid w:val="00D43DC1"/>
    <w:rsid w:val="00D448EA"/>
    <w:rsid w:val="00D44F14"/>
    <w:rsid w:val="00D46B73"/>
    <w:rsid w:val="00D4797F"/>
    <w:rsid w:val="00D51F85"/>
    <w:rsid w:val="00D5331E"/>
    <w:rsid w:val="00D559CF"/>
    <w:rsid w:val="00D61426"/>
    <w:rsid w:val="00D62774"/>
    <w:rsid w:val="00D62EA2"/>
    <w:rsid w:val="00D6302A"/>
    <w:rsid w:val="00D63368"/>
    <w:rsid w:val="00D635F5"/>
    <w:rsid w:val="00D64094"/>
    <w:rsid w:val="00D646B8"/>
    <w:rsid w:val="00D66880"/>
    <w:rsid w:val="00D679D9"/>
    <w:rsid w:val="00D74C39"/>
    <w:rsid w:val="00D77688"/>
    <w:rsid w:val="00D7785A"/>
    <w:rsid w:val="00D8178B"/>
    <w:rsid w:val="00D82F59"/>
    <w:rsid w:val="00D87B03"/>
    <w:rsid w:val="00D90030"/>
    <w:rsid w:val="00D90DFE"/>
    <w:rsid w:val="00D910BD"/>
    <w:rsid w:val="00D91288"/>
    <w:rsid w:val="00D926DB"/>
    <w:rsid w:val="00D9383C"/>
    <w:rsid w:val="00D951C0"/>
    <w:rsid w:val="00D9548E"/>
    <w:rsid w:val="00D95565"/>
    <w:rsid w:val="00D970E0"/>
    <w:rsid w:val="00DA06BB"/>
    <w:rsid w:val="00DA2266"/>
    <w:rsid w:val="00DA3D25"/>
    <w:rsid w:val="00DA3D30"/>
    <w:rsid w:val="00DA70C9"/>
    <w:rsid w:val="00DB00CA"/>
    <w:rsid w:val="00DB1CB8"/>
    <w:rsid w:val="00DB1D28"/>
    <w:rsid w:val="00DB28EC"/>
    <w:rsid w:val="00DB41E4"/>
    <w:rsid w:val="00DB5FE1"/>
    <w:rsid w:val="00DB76BC"/>
    <w:rsid w:val="00DC2655"/>
    <w:rsid w:val="00DC39B9"/>
    <w:rsid w:val="00DC3B71"/>
    <w:rsid w:val="00DC4609"/>
    <w:rsid w:val="00DC7614"/>
    <w:rsid w:val="00DD2490"/>
    <w:rsid w:val="00DD464D"/>
    <w:rsid w:val="00DD5046"/>
    <w:rsid w:val="00DD5D59"/>
    <w:rsid w:val="00DE65D7"/>
    <w:rsid w:val="00DE6E17"/>
    <w:rsid w:val="00DF059D"/>
    <w:rsid w:val="00DF0BF1"/>
    <w:rsid w:val="00DF0D6B"/>
    <w:rsid w:val="00DF1440"/>
    <w:rsid w:val="00DF17FF"/>
    <w:rsid w:val="00DF3CAB"/>
    <w:rsid w:val="00DF42A0"/>
    <w:rsid w:val="00DF5E95"/>
    <w:rsid w:val="00DF7390"/>
    <w:rsid w:val="00DF7C0D"/>
    <w:rsid w:val="00E005E4"/>
    <w:rsid w:val="00E01905"/>
    <w:rsid w:val="00E05284"/>
    <w:rsid w:val="00E0569A"/>
    <w:rsid w:val="00E07008"/>
    <w:rsid w:val="00E115FA"/>
    <w:rsid w:val="00E11E74"/>
    <w:rsid w:val="00E14E55"/>
    <w:rsid w:val="00E16428"/>
    <w:rsid w:val="00E1742E"/>
    <w:rsid w:val="00E20F5B"/>
    <w:rsid w:val="00E2163C"/>
    <w:rsid w:val="00E23B55"/>
    <w:rsid w:val="00E24C8F"/>
    <w:rsid w:val="00E2546E"/>
    <w:rsid w:val="00E25D6C"/>
    <w:rsid w:val="00E266BF"/>
    <w:rsid w:val="00E34674"/>
    <w:rsid w:val="00E362FF"/>
    <w:rsid w:val="00E36571"/>
    <w:rsid w:val="00E36E2E"/>
    <w:rsid w:val="00E376CD"/>
    <w:rsid w:val="00E451F3"/>
    <w:rsid w:val="00E45EC5"/>
    <w:rsid w:val="00E462A8"/>
    <w:rsid w:val="00E46B71"/>
    <w:rsid w:val="00E472AC"/>
    <w:rsid w:val="00E50232"/>
    <w:rsid w:val="00E50864"/>
    <w:rsid w:val="00E52ED1"/>
    <w:rsid w:val="00E54570"/>
    <w:rsid w:val="00E550D5"/>
    <w:rsid w:val="00E56B10"/>
    <w:rsid w:val="00E60444"/>
    <w:rsid w:val="00E632B3"/>
    <w:rsid w:val="00E63666"/>
    <w:rsid w:val="00E6482C"/>
    <w:rsid w:val="00E662F9"/>
    <w:rsid w:val="00E66495"/>
    <w:rsid w:val="00E66B24"/>
    <w:rsid w:val="00E67D1F"/>
    <w:rsid w:val="00E71601"/>
    <w:rsid w:val="00E71EDB"/>
    <w:rsid w:val="00E72594"/>
    <w:rsid w:val="00E775C6"/>
    <w:rsid w:val="00E80501"/>
    <w:rsid w:val="00E818C0"/>
    <w:rsid w:val="00E90639"/>
    <w:rsid w:val="00E91F85"/>
    <w:rsid w:val="00E97D52"/>
    <w:rsid w:val="00EA23AD"/>
    <w:rsid w:val="00EA4FFB"/>
    <w:rsid w:val="00EB0425"/>
    <w:rsid w:val="00EB1298"/>
    <w:rsid w:val="00EB1C3B"/>
    <w:rsid w:val="00EB1F17"/>
    <w:rsid w:val="00EB6BD5"/>
    <w:rsid w:val="00EB6EFF"/>
    <w:rsid w:val="00EB76A5"/>
    <w:rsid w:val="00EC0090"/>
    <w:rsid w:val="00EC0C2E"/>
    <w:rsid w:val="00EC23F2"/>
    <w:rsid w:val="00EC42EB"/>
    <w:rsid w:val="00ED0FCA"/>
    <w:rsid w:val="00ED1DEA"/>
    <w:rsid w:val="00ED246B"/>
    <w:rsid w:val="00ED6371"/>
    <w:rsid w:val="00ED6866"/>
    <w:rsid w:val="00ED7463"/>
    <w:rsid w:val="00EE0419"/>
    <w:rsid w:val="00EE5003"/>
    <w:rsid w:val="00EE5F9F"/>
    <w:rsid w:val="00EE63EA"/>
    <w:rsid w:val="00EF0201"/>
    <w:rsid w:val="00EF1098"/>
    <w:rsid w:val="00EF2F51"/>
    <w:rsid w:val="00EF4CAA"/>
    <w:rsid w:val="00F00A1A"/>
    <w:rsid w:val="00F0168A"/>
    <w:rsid w:val="00F0407F"/>
    <w:rsid w:val="00F04747"/>
    <w:rsid w:val="00F05DB6"/>
    <w:rsid w:val="00F05F08"/>
    <w:rsid w:val="00F06A76"/>
    <w:rsid w:val="00F076D5"/>
    <w:rsid w:val="00F07D36"/>
    <w:rsid w:val="00F125F4"/>
    <w:rsid w:val="00F12869"/>
    <w:rsid w:val="00F12D2F"/>
    <w:rsid w:val="00F13701"/>
    <w:rsid w:val="00F143AD"/>
    <w:rsid w:val="00F14D6D"/>
    <w:rsid w:val="00F176F9"/>
    <w:rsid w:val="00F24AA7"/>
    <w:rsid w:val="00F25222"/>
    <w:rsid w:val="00F3405A"/>
    <w:rsid w:val="00F35848"/>
    <w:rsid w:val="00F366CE"/>
    <w:rsid w:val="00F37026"/>
    <w:rsid w:val="00F3746B"/>
    <w:rsid w:val="00F3756D"/>
    <w:rsid w:val="00F37976"/>
    <w:rsid w:val="00F43C52"/>
    <w:rsid w:val="00F45143"/>
    <w:rsid w:val="00F50265"/>
    <w:rsid w:val="00F54AAD"/>
    <w:rsid w:val="00F5603F"/>
    <w:rsid w:val="00F56F8A"/>
    <w:rsid w:val="00F60C4A"/>
    <w:rsid w:val="00F62BA5"/>
    <w:rsid w:val="00F65294"/>
    <w:rsid w:val="00F6551C"/>
    <w:rsid w:val="00F65887"/>
    <w:rsid w:val="00F701DE"/>
    <w:rsid w:val="00F701F7"/>
    <w:rsid w:val="00F75333"/>
    <w:rsid w:val="00F753A5"/>
    <w:rsid w:val="00F807A9"/>
    <w:rsid w:val="00F81833"/>
    <w:rsid w:val="00F81B4B"/>
    <w:rsid w:val="00F8234D"/>
    <w:rsid w:val="00F827E1"/>
    <w:rsid w:val="00F82A2D"/>
    <w:rsid w:val="00F8383C"/>
    <w:rsid w:val="00F84BD7"/>
    <w:rsid w:val="00F91218"/>
    <w:rsid w:val="00F9148E"/>
    <w:rsid w:val="00F9245E"/>
    <w:rsid w:val="00F9677E"/>
    <w:rsid w:val="00F974AF"/>
    <w:rsid w:val="00FA3A6F"/>
    <w:rsid w:val="00FA529D"/>
    <w:rsid w:val="00FA5E21"/>
    <w:rsid w:val="00FA61DB"/>
    <w:rsid w:val="00FB2ECB"/>
    <w:rsid w:val="00FB2F1D"/>
    <w:rsid w:val="00FB396C"/>
    <w:rsid w:val="00FB4342"/>
    <w:rsid w:val="00FB49D0"/>
    <w:rsid w:val="00FB68F2"/>
    <w:rsid w:val="00FB6E45"/>
    <w:rsid w:val="00FB77B7"/>
    <w:rsid w:val="00FC00B8"/>
    <w:rsid w:val="00FC02E8"/>
    <w:rsid w:val="00FC0524"/>
    <w:rsid w:val="00FC14C0"/>
    <w:rsid w:val="00FC31CB"/>
    <w:rsid w:val="00FC4293"/>
    <w:rsid w:val="00FC593F"/>
    <w:rsid w:val="00FC5A83"/>
    <w:rsid w:val="00FC5F43"/>
    <w:rsid w:val="00FC6F36"/>
    <w:rsid w:val="00FD2859"/>
    <w:rsid w:val="00FD2C85"/>
    <w:rsid w:val="00FD5C87"/>
    <w:rsid w:val="00FD6716"/>
    <w:rsid w:val="00FD747B"/>
    <w:rsid w:val="00FD756D"/>
    <w:rsid w:val="00FD7C66"/>
    <w:rsid w:val="00FE09E3"/>
    <w:rsid w:val="00FE4925"/>
    <w:rsid w:val="00FE6A5D"/>
    <w:rsid w:val="00FE7EF1"/>
    <w:rsid w:val="00FF387C"/>
    <w:rsid w:val="00FF498B"/>
    <w:rsid w:val="00FF5288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33AFD23"/>
  <w15:docId w15:val="{FE2AD7D4-454D-B14D-98B3-C0CACF39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76F"/>
    <w:pPr>
      <w:jc w:val="both"/>
    </w:pPr>
    <w:rPr>
      <w:rFonts w:ascii="Times New Roman" w:eastAsia="Times New Roman" w:hAnsi="Times New Roman" w:cs="Times New Roman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5C23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 w:eastAsia="it-IT"/>
    </w:rPr>
  </w:style>
  <w:style w:type="table" w:styleId="TableGrid">
    <w:name w:val="Table Grid"/>
    <w:basedOn w:val="TableNormal"/>
    <w:uiPriority w:val="59"/>
    <w:rsid w:val="005C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31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C231C"/>
    <w:rPr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C231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C231C"/>
    <w:rPr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3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1C"/>
    <w:rPr>
      <w:rFonts w:ascii="Lucida Grande" w:hAnsi="Lucida Grande" w:cs="Lucida Grande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016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E2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54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B91"/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B91"/>
    <w:rPr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96B91"/>
    <w:rPr>
      <w:sz w:val="32"/>
      <w:szCs w:val="32"/>
      <w:vertAlign w:val="superscript"/>
    </w:rPr>
  </w:style>
  <w:style w:type="table" w:customStyle="1" w:styleId="Tabellasemplice41">
    <w:name w:val="Tabella semplice 41"/>
    <w:basedOn w:val="TableNormal"/>
    <w:uiPriority w:val="99"/>
    <w:rsid w:val="00167C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241AB8"/>
    <w:rPr>
      <w:color w:val="605E5C"/>
      <w:shd w:val="clear" w:color="auto" w:fill="E1DFDD"/>
    </w:rPr>
  </w:style>
  <w:style w:type="paragraph" w:customStyle="1" w:styleId="Default">
    <w:name w:val="Default"/>
    <w:rsid w:val="00B81EA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9148E"/>
  </w:style>
  <w:style w:type="character" w:customStyle="1" w:styleId="apple-converted-space">
    <w:name w:val="apple-converted-space"/>
    <w:basedOn w:val="DefaultParagraphFont"/>
    <w:rsid w:val="00C3596F"/>
  </w:style>
  <w:style w:type="table" w:customStyle="1" w:styleId="ListTable1Light-Accent11">
    <w:name w:val="List Table 1 Light - Accent 11"/>
    <w:basedOn w:val="TableNormal"/>
    <w:uiPriority w:val="46"/>
    <w:rsid w:val="00C3596F"/>
    <w:rPr>
      <w:rFonts w:eastAsiaTheme="minorHAnsi"/>
      <w:lang w:val="en-GB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FB49D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B49D0"/>
    <w:rPr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263472"/>
    <w:pPr>
      <w:spacing w:before="100" w:beforeAutospacing="1" w:after="100" w:afterAutospacing="1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931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186"/>
    <w:rPr>
      <w:rFonts w:ascii="Times New Roman" w:eastAsia="Times New Roman" w:hAnsi="Times New Roman" w:cs="Times New Roman"/>
      <w:sz w:val="20"/>
      <w:szCs w:val="20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186"/>
    <w:rPr>
      <w:rFonts w:ascii="Times New Roman" w:eastAsia="Times New Roman" w:hAnsi="Times New Roman" w:cs="Times New Roman"/>
      <w:b/>
      <w:bCs/>
      <w:sz w:val="20"/>
      <w:szCs w:val="20"/>
      <w:lang w:val="en-CA" w:eastAsia="en-US"/>
    </w:rPr>
  </w:style>
  <w:style w:type="character" w:styleId="UnresolvedMention">
    <w:name w:val="Unresolved Mention"/>
    <w:basedOn w:val="DefaultParagraphFont"/>
    <w:uiPriority w:val="99"/>
    <w:rsid w:val="00F07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34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7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22311-648F-D047-B295-E5C6CE84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Marina Monciatti</cp:lastModifiedBy>
  <cp:revision>31</cp:revision>
  <cp:lastPrinted>2021-07-16T09:16:00Z</cp:lastPrinted>
  <dcterms:created xsi:type="dcterms:W3CDTF">2021-07-15T12:19:00Z</dcterms:created>
  <dcterms:modified xsi:type="dcterms:W3CDTF">2021-09-27T10:02:00Z</dcterms:modified>
</cp:coreProperties>
</file>