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17FFD" w14:textId="77777777" w:rsidR="00A43C20" w:rsidRPr="003A3309" w:rsidRDefault="00A43C20" w:rsidP="00A43C20">
      <w:pPr>
        <w:spacing w:before="71"/>
        <w:ind w:left="603" w:right="621"/>
        <w:jc w:val="center"/>
        <w:rPr>
          <w:rFonts w:ascii="Times New Roman" w:hAnsi="Times New Roman" w:cs="Times New Roman"/>
          <w:b/>
          <w:bCs/>
          <w:sz w:val="32"/>
          <w:szCs w:val="32"/>
        </w:rPr>
      </w:pPr>
      <w:bookmarkStart w:id="0" w:name="_Hlk169106284"/>
      <w:r w:rsidRPr="003A3309">
        <w:rPr>
          <w:rFonts w:ascii="Times New Roman" w:hAnsi="Times New Roman" w:cs="Times New Roman"/>
          <w:b/>
          <w:bCs/>
          <w:sz w:val="32"/>
          <w:szCs w:val="32"/>
        </w:rPr>
        <w:t xml:space="preserve">Implementation and transposition of hydrogen regulations in the EU Member States </w:t>
      </w:r>
    </w:p>
    <w:p w14:paraId="3C332CCF" w14:textId="6AB2D15A" w:rsidR="00844044" w:rsidRPr="00844044" w:rsidRDefault="00883E80" w:rsidP="00844044">
      <w:pPr>
        <w:spacing w:before="240" w:after="240" w:line="276" w:lineRule="auto"/>
        <w:ind w:left="601" w:right="624"/>
        <w:jc w:val="center"/>
        <w:rPr>
          <w:rFonts w:ascii="Times New Roman" w:hAnsi="Times New Roman" w:cs="Times New Roman"/>
          <w:b/>
          <w:bCs/>
          <w:sz w:val="28"/>
          <w:szCs w:val="28"/>
        </w:rPr>
      </w:pPr>
      <w:bookmarkStart w:id="1" w:name="_Hlk181797686"/>
      <w:bookmarkEnd w:id="0"/>
      <w:r w:rsidRPr="00844044">
        <w:rPr>
          <w:rFonts w:ascii="Times New Roman" w:hAnsi="Times New Roman" w:cs="Times New Roman"/>
          <w:b/>
          <w:bCs/>
          <w:sz w:val="28"/>
          <w:szCs w:val="28"/>
        </w:rPr>
        <w:t xml:space="preserve">Second </w:t>
      </w:r>
      <w:r w:rsidR="00154281" w:rsidRPr="00844044">
        <w:rPr>
          <w:rFonts w:ascii="Times New Roman" w:hAnsi="Times New Roman" w:cs="Times New Roman"/>
          <w:b/>
          <w:bCs/>
          <w:sz w:val="28"/>
          <w:szCs w:val="28"/>
        </w:rPr>
        <w:t xml:space="preserve">Stakeholders </w:t>
      </w:r>
      <w:r w:rsidR="006007CE" w:rsidRPr="00844044">
        <w:rPr>
          <w:rFonts w:ascii="Times New Roman" w:hAnsi="Times New Roman" w:cs="Times New Roman"/>
          <w:b/>
          <w:bCs/>
          <w:sz w:val="28"/>
          <w:szCs w:val="28"/>
        </w:rPr>
        <w:t xml:space="preserve">and Member States </w:t>
      </w:r>
      <w:r w:rsidR="00154281" w:rsidRPr="00844044">
        <w:rPr>
          <w:rFonts w:ascii="Times New Roman" w:hAnsi="Times New Roman" w:cs="Times New Roman"/>
          <w:b/>
          <w:bCs/>
          <w:sz w:val="28"/>
          <w:szCs w:val="28"/>
        </w:rPr>
        <w:t>Consultation</w:t>
      </w:r>
      <w:bookmarkEnd w:id="1"/>
    </w:p>
    <w:p w14:paraId="195EC65E" w14:textId="62EF1B01" w:rsidR="00F475FD" w:rsidRPr="00844044" w:rsidRDefault="00EF3587" w:rsidP="00844044">
      <w:pPr>
        <w:jc w:val="center"/>
        <w:outlineLvl w:val="0"/>
        <w:rPr>
          <w:rFonts w:ascii="Times New Roman" w:hAnsi="Times New Roman" w:cs="Times New Roman"/>
          <w:bCs/>
          <w:i/>
          <w:iCs/>
          <w:color w:val="000000" w:themeColor="text1"/>
          <w:sz w:val="24"/>
          <w:szCs w:val="24"/>
        </w:rPr>
      </w:pPr>
      <w:r w:rsidRPr="00844044">
        <w:rPr>
          <w:rFonts w:ascii="Times New Roman" w:hAnsi="Times New Roman" w:cs="Times New Roman"/>
          <w:bCs/>
          <w:i/>
          <w:iCs/>
          <w:color w:val="000000" w:themeColor="text1"/>
          <w:sz w:val="24"/>
          <w:szCs w:val="24"/>
        </w:rPr>
        <w:t>This meeting is under Chatham House Rules</w:t>
      </w:r>
    </w:p>
    <w:p w14:paraId="675D512F" w14:textId="32B0A7AC" w:rsidR="00F52130" w:rsidRDefault="00F52130" w:rsidP="00844044">
      <w:pPr>
        <w:jc w:val="center"/>
        <w:outlineLvl w:val="0"/>
        <w:rPr>
          <w:rFonts w:ascii="Times New Roman" w:hAnsi="Times New Roman" w:cs="Times New Roman"/>
          <w:bCs/>
          <w:i/>
          <w:iCs/>
          <w:color w:val="000000" w:themeColor="text1"/>
          <w:sz w:val="24"/>
          <w:szCs w:val="24"/>
        </w:rPr>
      </w:pPr>
      <w:r w:rsidRPr="00844044">
        <w:rPr>
          <w:rFonts w:ascii="Times New Roman" w:hAnsi="Times New Roman" w:cs="Times New Roman"/>
          <w:bCs/>
          <w:i/>
          <w:iCs/>
          <w:color w:val="000000" w:themeColor="text1"/>
          <w:sz w:val="24"/>
          <w:szCs w:val="24"/>
        </w:rPr>
        <w:t>Speakers are currently under confirmation</w:t>
      </w:r>
    </w:p>
    <w:p w14:paraId="678CB776" w14:textId="77777777" w:rsidR="00844044" w:rsidRPr="00844044" w:rsidRDefault="00844044" w:rsidP="00844044">
      <w:pPr>
        <w:jc w:val="center"/>
        <w:outlineLvl w:val="0"/>
        <w:rPr>
          <w:rFonts w:ascii="Times New Roman" w:hAnsi="Times New Roman" w:cs="Times New Roman"/>
          <w:bCs/>
          <w:i/>
          <w:iCs/>
          <w:color w:val="000000" w:themeColor="text1"/>
          <w:sz w:val="24"/>
          <w:szCs w:val="24"/>
        </w:rPr>
      </w:pPr>
    </w:p>
    <w:p w14:paraId="4C45607A" w14:textId="77777777" w:rsidR="00844044" w:rsidRPr="00844044" w:rsidRDefault="00844044" w:rsidP="00844044">
      <w:pPr>
        <w:jc w:val="center"/>
        <w:rPr>
          <w:rFonts w:ascii="Times New Roman" w:hAnsi="Times New Roman" w:cs="Times New Roman"/>
          <w:bCs/>
        </w:rPr>
      </w:pPr>
      <w:r w:rsidRPr="00844044">
        <w:rPr>
          <w:rFonts w:ascii="Times New Roman" w:hAnsi="Times New Roman" w:cs="Times New Roman"/>
          <w:b/>
        </w:rPr>
        <w:t xml:space="preserve">*** </w:t>
      </w:r>
      <w:r w:rsidRPr="00844044">
        <w:rPr>
          <w:rFonts w:ascii="Times New Roman" w:hAnsi="Times New Roman" w:cs="Times New Roman"/>
        </w:rPr>
        <w:t xml:space="preserve">Draft Agenda </w:t>
      </w:r>
      <w:r w:rsidRPr="00844044">
        <w:rPr>
          <w:rFonts w:ascii="Times New Roman" w:hAnsi="Times New Roman" w:cs="Times New Roman"/>
          <w:b/>
        </w:rPr>
        <w:t>***</w:t>
      </w:r>
    </w:p>
    <w:p w14:paraId="2BE8D44B" w14:textId="77777777" w:rsidR="00E7503C" w:rsidRPr="00844044" w:rsidRDefault="00E7503C" w:rsidP="00907A56">
      <w:pPr>
        <w:ind w:left="158"/>
        <w:jc w:val="both"/>
        <w:rPr>
          <w:rFonts w:ascii="Times New Roman" w:hAnsi="Times New Roman" w:cs="Times New Roman"/>
          <w:bCs/>
          <w:sz w:val="24"/>
        </w:rPr>
      </w:pPr>
    </w:p>
    <w:p w14:paraId="3A78ABB6" w14:textId="04C3993E" w:rsidR="000222D3" w:rsidRPr="00844044" w:rsidRDefault="00682626" w:rsidP="00907A56">
      <w:pPr>
        <w:ind w:left="158"/>
        <w:jc w:val="both"/>
        <w:rPr>
          <w:rFonts w:ascii="Times New Roman" w:hAnsi="Times New Roman" w:cs="Times New Roman"/>
          <w:bCs/>
          <w:sz w:val="24"/>
        </w:rPr>
      </w:pPr>
      <w:r w:rsidRPr="003A3309">
        <w:rPr>
          <w:rFonts w:ascii="Times New Roman" w:hAnsi="Times New Roman" w:cs="Times New Roman"/>
          <w:b/>
          <w:sz w:val="24"/>
        </w:rPr>
        <w:t>Date</w:t>
      </w:r>
      <w:r w:rsidRPr="00844044">
        <w:rPr>
          <w:rFonts w:ascii="Times New Roman" w:hAnsi="Times New Roman" w:cs="Times New Roman"/>
          <w:bCs/>
          <w:sz w:val="24"/>
        </w:rPr>
        <w:t>:</w:t>
      </w:r>
      <w:r w:rsidRPr="00844044">
        <w:rPr>
          <w:rFonts w:ascii="Times New Roman" w:hAnsi="Times New Roman" w:cs="Times New Roman"/>
          <w:bCs/>
          <w:spacing w:val="-2"/>
          <w:sz w:val="24"/>
        </w:rPr>
        <w:t xml:space="preserve"> </w:t>
      </w:r>
      <w:r w:rsidR="00E82B86">
        <w:rPr>
          <w:rFonts w:ascii="Times New Roman" w:hAnsi="Times New Roman" w:cs="Times New Roman"/>
          <w:bCs/>
          <w:spacing w:val="-2"/>
          <w:sz w:val="24"/>
        </w:rPr>
        <w:t>30</w:t>
      </w:r>
      <w:r w:rsidR="00E82B86" w:rsidRPr="00E82B86">
        <w:rPr>
          <w:rFonts w:ascii="Times New Roman" w:hAnsi="Times New Roman" w:cs="Times New Roman"/>
          <w:bCs/>
          <w:spacing w:val="-2"/>
          <w:sz w:val="24"/>
          <w:vertAlign w:val="superscript"/>
        </w:rPr>
        <w:t>th</w:t>
      </w:r>
      <w:r w:rsidR="00E82B86">
        <w:rPr>
          <w:rFonts w:ascii="Times New Roman" w:hAnsi="Times New Roman" w:cs="Times New Roman"/>
          <w:bCs/>
          <w:spacing w:val="-2"/>
          <w:sz w:val="24"/>
        </w:rPr>
        <w:t xml:space="preserve"> </w:t>
      </w:r>
      <w:r w:rsidR="005B4016">
        <w:rPr>
          <w:rFonts w:ascii="Times New Roman" w:hAnsi="Times New Roman" w:cs="Times New Roman"/>
          <w:bCs/>
          <w:sz w:val="24"/>
        </w:rPr>
        <w:t>January 2025</w:t>
      </w:r>
    </w:p>
    <w:p w14:paraId="42604B18" w14:textId="527AC653" w:rsidR="000222D3" w:rsidRPr="00844044" w:rsidRDefault="00E45017" w:rsidP="00907A56">
      <w:pPr>
        <w:spacing w:before="42"/>
        <w:ind w:left="158"/>
        <w:jc w:val="both"/>
        <w:rPr>
          <w:rFonts w:ascii="Times New Roman" w:hAnsi="Times New Roman" w:cs="Times New Roman"/>
          <w:bCs/>
          <w:sz w:val="24"/>
          <w:lang w:val="en-GB"/>
        </w:rPr>
      </w:pPr>
      <w:r w:rsidRPr="003A3309">
        <w:rPr>
          <w:rFonts w:ascii="Times New Roman" w:hAnsi="Times New Roman" w:cs="Times New Roman"/>
          <w:b/>
          <w:sz w:val="24"/>
          <w:lang w:val="en-GB"/>
        </w:rPr>
        <w:t>Time</w:t>
      </w:r>
      <w:r w:rsidRPr="00844044">
        <w:rPr>
          <w:rFonts w:ascii="Times New Roman" w:hAnsi="Times New Roman" w:cs="Times New Roman"/>
          <w:bCs/>
          <w:sz w:val="24"/>
          <w:lang w:val="en-GB"/>
        </w:rPr>
        <w:t>:</w:t>
      </w:r>
      <w:r w:rsidR="00682626" w:rsidRPr="00844044">
        <w:rPr>
          <w:rFonts w:ascii="Times New Roman" w:hAnsi="Times New Roman" w:cs="Times New Roman"/>
          <w:bCs/>
          <w:spacing w:val="-2"/>
          <w:sz w:val="24"/>
          <w:lang w:val="en-GB"/>
        </w:rPr>
        <w:t xml:space="preserve"> </w:t>
      </w:r>
      <w:r w:rsidR="000C6B5F" w:rsidRPr="00844044">
        <w:rPr>
          <w:rFonts w:ascii="Times New Roman" w:hAnsi="Times New Roman" w:cs="Times New Roman"/>
          <w:bCs/>
          <w:sz w:val="24"/>
          <w:lang w:val="en-GB"/>
        </w:rPr>
        <w:t>1</w:t>
      </w:r>
      <w:r w:rsidR="00E82B86">
        <w:rPr>
          <w:rFonts w:ascii="Times New Roman" w:hAnsi="Times New Roman" w:cs="Times New Roman"/>
          <w:bCs/>
          <w:sz w:val="24"/>
          <w:lang w:val="en-GB"/>
        </w:rPr>
        <w:t>5</w:t>
      </w:r>
      <w:r w:rsidR="000C6B5F" w:rsidRPr="00844044">
        <w:rPr>
          <w:rFonts w:ascii="Times New Roman" w:hAnsi="Times New Roman" w:cs="Times New Roman"/>
          <w:bCs/>
          <w:sz w:val="24"/>
          <w:lang w:val="en-GB"/>
        </w:rPr>
        <w:t>:</w:t>
      </w:r>
      <w:r w:rsidR="00645738" w:rsidRPr="00844044">
        <w:rPr>
          <w:rFonts w:ascii="Times New Roman" w:hAnsi="Times New Roman" w:cs="Times New Roman"/>
          <w:bCs/>
          <w:sz w:val="24"/>
          <w:lang w:val="en-GB"/>
        </w:rPr>
        <w:t>0</w:t>
      </w:r>
      <w:r w:rsidR="00682626" w:rsidRPr="00844044">
        <w:rPr>
          <w:rFonts w:ascii="Times New Roman" w:hAnsi="Times New Roman" w:cs="Times New Roman"/>
          <w:bCs/>
          <w:sz w:val="24"/>
          <w:lang w:val="en-GB"/>
        </w:rPr>
        <w:t>0</w:t>
      </w:r>
      <w:r w:rsidR="00682626" w:rsidRPr="00844044">
        <w:rPr>
          <w:rFonts w:ascii="Times New Roman" w:hAnsi="Times New Roman" w:cs="Times New Roman"/>
          <w:bCs/>
          <w:spacing w:val="-2"/>
          <w:sz w:val="24"/>
          <w:lang w:val="en-GB"/>
        </w:rPr>
        <w:t xml:space="preserve"> </w:t>
      </w:r>
      <w:r w:rsidR="00682626" w:rsidRPr="00844044">
        <w:rPr>
          <w:rFonts w:ascii="Times New Roman" w:hAnsi="Times New Roman" w:cs="Times New Roman"/>
          <w:bCs/>
          <w:sz w:val="24"/>
          <w:lang w:val="en-GB"/>
        </w:rPr>
        <w:t>–</w:t>
      </w:r>
      <w:r w:rsidR="00682626" w:rsidRPr="00844044">
        <w:rPr>
          <w:rFonts w:ascii="Times New Roman" w:hAnsi="Times New Roman" w:cs="Times New Roman"/>
          <w:bCs/>
          <w:spacing w:val="-1"/>
          <w:sz w:val="24"/>
          <w:lang w:val="en-GB"/>
        </w:rPr>
        <w:t xml:space="preserve"> </w:t>
      </w:r>
      <w:r w:rsidR="005E7B5A" w:rsidRPr="00844044">
        <w:rPr>
          <w:rFonts w:ascii="Times New Roman" w:hAnsi="Times New Roman" w:cs="Times New Roman"/>
          <w:bCs/>
          <w:sz w:val="24"/>
          <w:lang w:val="en-GB"/>
        </w:rPr>
        <w:t>1</w:t>
      </w:r>
      <w:r w:rsidR="00E82B86">
        <w:rPr>
          <w:rFonts w:ascii="Times New Roman" w:hAnsi="Times New Roman" w:cs="Times New Roman"/>
          <w:bCs/>
          <w:sz w:val="24"/>
          <w:lang w:val="en-GB"/>
        </w:rPr>
        <w:t>7</w:t>
      </w:r>
      <w:r w:rsidR="00B351D8" w:rsidRPr="00844044">
        <w:rPr>
          <w:rFonts w:ascii="Times New Roman" w:hAnsi="Times New Roman" w:cs="Times New Roman"/>
          <w:bCs/>
          <w:sz w:val="24"/>
          <w:lang w:val="en-GB"/>
        </w:rPr>
        <w:t>.00</w:t>
      </w:r>
      <w:r w:rsidR="00A33F90" w:rsidRPr="00844044">
        <w:rPr>
          <w:rFonts w:ascii="Times New Roman" w:hAnsi="Times New Roman" w:cs="Times New Roman"/>
          <w:bCs/>
          <w:sz w:val="24"/>
          <w:lang w:val="en-GB"/>
        </w:rPr>
        <w:t xml:space="preserve"> CET</w:t>
      </w:r>
      <w:r w:rsidR="00EF4AA2" w:rsidRPr="00844044">
        <w:rPr>
          <w:rFonts w:ascii="Times New Roman" w:hAnsi="Times New Roman" w:cs="Times New Roman"/>
          <w:bCs/>
          <w:sz w:val="24"/>
          <w:lang w:val="en-GB"/>
        </w:rPr>
        <w:t xml:space="preserve"> </w:t>
      </w:r>
    </w:p>
    <w:p w14:paraId="3C88D889" w14:textId="6D452CE6" w:rsidR="00E7503C" w:rsidRPr="003A7B6E" w:rsidRDefault="00A733AF" w:rsidP="003A7B6E">
      <w:pPr>
        <w:spacing w:before="43"/>
        <w:ind w:left="158"/>
        <w:jc w:val="both"/>
        <w:rPr>
          <w:rFonts w:ascii="Times New Roman" w:hAnsi="Times New Roman" w:cs="Times New Roman"/>
          <w:bCs/>
          <w:sz w:val="24"/>
          <w:lang w:val="en-GB"/>
        </w:rPr>
      </w:pPr>
      <w:r w:rsidRPr="003A3309">
        <w:rPr>
          <w:rFonts w:ascii="Times New Roman" w:hAnsi="Times New Roman" w:cs="Times New Roman"/>
          <w:b/>
          <w:sz w:val="24"/>
          <w:lang w:val="en-GB"/>
        </w:rPr>
        <w:t>Location</w:t>
      </w:r>
      <w:r w:rsidRPr="00844044">
        <w:rPr>
          <w:rFonts w:ascii="Times New Roman" w:hAnsi="Times New Roman" w:cs="Times New Roman"/>
          <w:bCs/>
          <w:sz w:val="24"/>
          <w:lang w:val="en-GB"/>
        </w:rPr>
        <w:t>:</w:t>
      </w:r>
      <w:r w:rsidR="00682626" w:rsidRPr="00844044">
        <w:rPr>
          <w:rFonts w:ascii="Times New Roman" w:hAnsi="Times New Roman" w:cs="Times New Roman"/>
          <w:bCs/>
          <w:spacing w:val="-3"/>
          <w:sz w:val="24"/>
          <w:lang w:val="en-GB"/>
        </w:rPr>
        <w:t xml:space="preserve"> </w:t>
      </w:r>
      <w:bookmarkStart w:id="2" w:name="_Hlk164324915"/>
      <w:r w:rsidR="00B3424F" w:rsidRPr="00844044">
        <w:rPr>
          <w:rFonts w:ascii="Times New Roman" w:hAnsi="Times New Roman" w:cs="Times New Roman"/>
          <w:bCs/>
          <w:sz w:val="24"/>
          <w:lang w:val="en-GB"/>
        </w:rPr>
        <w:t>ONLINE</w:t>
      </w:r>
      <w:r w:rsidR="00902DC8" w:rsidRPr="00844044">
        <w:rPr>
          <w:rFonts w:ascii="Times New Roman" w:hAnsi="Times New Roman" w:cs="Times New Roman"/>
          <w:bCs/>
          <w:sz w:val="24"/>
          <w:lang w:val="en-GB"/>
        </w:rPr>
        <w:t xml:space="preserve"> </w:t>
      </w:r>
      <w:r w:rsidR="003D0E15" w:rsidRPr="00844044">
        <w:rPr>
          <w:rFonts w:ascii="Times New Roman" w:hAnsi="Times New Roman" w:cs="Times New Roman"/>
          <w:bCs/>
          <w:sz w:val="24"/>
          <w:lang w:val="en-GB"/>
        </w:rPr>
        <w:t xml:space="preserve">ONLY </w:t>
      </w:r>
      <w:bookmarkEnd w:id="2"/>
    </w:p>
    <w:p w14:paraId="4A5B5B0E" w14:textId="2812BF01" w:rsidR="00DE4C54" w:rsidRPr="00844044" w:rsidRDefault="005B02D5" w:rsidP="002D1587">
      <w:pPr>
        <w:pStyle w:val="BodyText"/>
        <w:spacing w:before="159" w:line="276" w:lineRule="auto"/>
        <w:ind w:left="158" w:right="176"/>
        <w:jc w:val="both"/>
        <w:rPr>
          <w:rFonts w:ascii="Times New Roman" w:hAnsi="Times New Roman" w:cs="Times New Roman"/>
          <w:noProof/>
        </w:rPr>
      </w:pPr>
      <w:r w:rsidRPr="00844044">
        <w:rPr>
          <w:rFonts w:ascii="Times New Roman" w:hAnsi="Times New Roman" w:cs="Times New Roman"/>
          <w:noProof/>
        </w:rPr>
        <mc:AlternateContent>
          <mc:Choice Requires="wps">
            <w:drawing>
              <wp:anchor distT="0" distB="0" distL="114300" distR="114300" simplePos="0" relativeHeight="487529472" behindDoc="1" locked="0" layoutInCell="1" allowOverlap="1" wp14:anchorId="7E9C33D2" wp14:editId="60501507">
                <wp:simplePos x="0" y="0"/>
                <wp:positionH relativeFrom="page">
                  <wp:posOffset>1104900</wp:posOffset>
                </wp:positionH>
                <wp:positionV relativeFrom="paragraph">
                  <wp:posOffset>74930</wp:posOffset>
                </wp:positionV>
                <wp:extent cx="5349240" cy="1895475"/>
                <wp:effectExtent l="0" t="0" r="3810"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9240" cy="1895475"/>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501B2" id="AutoShape 3" o:spid="_x0000_s1026" style="position:absolute;margin-left:87pt;margin-top:5.9pt;width:421.2pt;height:149.25pt;z-index:-1578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1724548;6350,1886262;6350,1645994;0,1293471;0,1567440;6350,1567440;6350,1293471;0,784084;0,1058295;6350,1214675;6350,940706;6350,235419;0,431319;0,587942;6350,784084;6350,509388;6350,313973;6350,1886262;6350,1888686;5342890,-6789;0,-4364;0,235419;6350,78796;5342890,-6789;5342890,1888686;5349240,1645994;5342890,1803102;5349240,1803102;5349240,1214675;5342890,1372025;5342890,1645994;5349240,1488886;5349240,1214675;5342890,862153;5342890,1136121;5349240,1136121;5349240,862153;5342890,235419;5342890,431319;5342890,666495;5349240,666495;5349240,431319;5349240,235419;5342890,-4364;5342890,235419;5349240,78796" o:connectangles="0,0,0,0,0,0,0,0,0,0,0,0,0,0,0,0,0,0,0,0,0,0,0,0,0,0,0,0,0,0,0,0,0,0,0,0,0,0,0,0,0,0,0,0,0,0"/>
                <w10:wrap anchorx="page"/>
              </v:shape>
            </w:pict>
          </mc:Fallback>
        </mc:AlternateContent>
      </w:r>
      <w:r w:rsidR="00DE4C54" w:rsidRPr="00844044">
        <w:rPr>
          <w:rFonts w:ascii="Times New Roman" w:hAnsi="Times New Roman" w:cs="Times New Roman"/>
        </w:rPr>
        <w:t xml:space="preserve"> </w:t>
      </w:r>
      <w:r w:rsidR="00DE4C54" w:rsidRPr="00844044">
        <w:rPr>
          <w:rFonts w:ascii="Times New Roman" w:hAnsi="Times New Roman" w:cs="Times New Roman"/>
          <w:noProof/>
        </w:rPr>
        <w:t>This meeting is intended as a stakeholders</w:t>
      </w:r>
      <w:r w:rsidR="00B351D8" w:rsidRPr="00844044">
        <w:rPr>
          <w:rFonts w:ascii="Times New Roman" w:hAnsi="Times New Roman" w:cs="Times New Roman"/>
          <w:noProof/>
        </w:rPr>
        <w:t xml:space="preserve"> </w:t>
      </w:r>
      <w:r w:rsidR="00DE4C54" w:rsidRPr="00844044">
        <w:rPr>
          <w:rFonts w:ascii="Times New Roman" w:hAnsi="Times New Roman" w:cs="Times New Roman"/>
          <w:noProof/>
        </w:rPr>
        <w:t xml:space="preserve">workshop which will brainstorm on the outline and content of the ERCST </w:t>
      </w:r>
      <w:r w:rsidR="00672744" w:rsidRPr="00844044">
        <w:rPr>
          <w:rFonts w:ascii="Times New Roman" w:hAnsi="Times New Roman" w:cs="Times New Roman"/>
          <w:noProof/>
        </w:rPr>
        <w:t xml:space="preserve">Research </w:t>
      </w:r>
      <w:r w:rsidR="009540FC" w:rsidRPr="00844044">
        <w:rPr>
          <w:rFonts w:ascii="Times New Roman" w:hAnsi="Times New Roman" w:cs="Times New Roman"/>
          <w:noProof/>
        </w:rPr>
        <w:t>Project</w:t>
      </w:r>
      <w:r w:rsidR="00DE4C54" w:rsidRPr="00844044">
        <w:rPr>
          <w:rFonts w:ascii="Times New Roman" w:hAnsi="Times New Roman" w:cs="Times New Roman"/>
          <w:noProof/>
        </w:rPr>
        <w:t xml:space="preserve"> on </w:t>
      </w:r>
      <w:r w:rsidR="00B351D8" w:rsidRPr="00844044">
        <w:rPr>
          <w:rFonts w:ascii="Times New Roman" w:hAnsi="Times New Roman" w:cs="Times New Roman"/>
          <w:noProof/>
        </w:rPr>
        <w:t>the implementation and transposition of hydrogen regulations in the EU Member States</w:t>
      </w:r>
      <w:r w:rsidR="00DE4C54" w:rsidRPr="00844044">
        <w:rPr>
          <w:rFonts w:ascii="Times New Roman" w:hAnsi="Times New Roman" w:cs="Times New Roman"/>
          <w:noProof/>
        </w:rPr>
        <w:t xml:space="preserve">. </w:t>
      </w:r>
    </w:p>
    <w:p w14:paraId="38C04325" w14:textId="76C3DD82" w:rsidR="005B02D5" w:rsidRPr="00844044" w:rsidRDefault="00DE4C54" w:rsidP="005B02D5">
      <w:pPr>
        <w:pStyle w:val="BodyText"/>
        <w:spacing w:before="159" w:line="276" w:lineRule="auto"/>
        <w:ind w:left="158" w:right="176"/>
        <w:jc w:val="both"/>
        <w:rPr>
          <w:rFonts w:ascii="Times New Roman" w:hAnsi="Times New Roman" w:cs="Times New Roman"/>
          <w:lang w:val="en-GB"/>
        </w:rPr>
      </w:pPr>
      <w:r w:rsidRPr="00844044">
        <w:rPr>
          <w:rFonts w:ascii="Times New Roman" w:hAnsi="Times New Roman" w:cs="Times New Roman"/>
          <w:lang w:val="en-GB"/>
        </w:rPr>
        <w:t xml:space="preserve">The goal of </w:t>
      </w:r>
      <w:r w:rsidR="00BB57EB" w:rsidRPr="00844044">
        <w:rPr>
          <w:rFonts w:ascii="Times New Roman" w:hAnsi="Times New Roman" w:cs="Times New Roman"/>
          <w:lang w:val="en-GB"/>
        </w:rPr>
        <w:t>this initiative</w:t>
      </w:r>
      <w:r w:rsidR="00AB6F04" w:rsidRPr="00844044">
        <w:rPr>
          <w:rFonts w:ascii="Times New Roman" w:hAnsi="Times New Roman" w:cs="Times New Roman"/>
          <w:lang w:val="en-GB"/>
        </w:rPr>
        <w:t xml:space="preserve"> is to assess how EU Member States are implementing and transposing EU regulations and directives into their national framework. A few Member States have been selected as case study. Their implementation approaches will be analyzed, as well as the main challenges they are facing. Finally, best practices will be identified to suggest recommendations. </w:t>
      </w:r>
      <w:r w:rsidR="002D1587" w:rsidRPr="00844044">
        <w:rPr>
          <w:rFonts w:ascii="Times New Roman" w:hAnsi="Times New Roman" w:cs="Times New Roman"/>
          <w:lang w:val="en-GB"/>
        </w:rPr>
        <w:t xml:space="preserve"> </w:t>
      </w:r>
    </w:p>
    <w:p w14:paraId="56B6AAFD" w14:textId="77777777" w:rsidR="00E7503C" w:rsidRPr="00844044" w:rsidRDefault="00E7503C" w:rsidP="00044AB7">
      <w:pPr>
        <w:widowControl/>
        <w:pBdr>
          <w:top w:val="nil"/>
          <w:left w:val="nil"/>
          <w:bottom w:val="nil"/>
          <w:right w:val="nil"/>
          <w:between w:val="nil"/>
        </w:pBdr>
        <w:tabs>
          <w:tab w:val="left" w:pos="2160"/>
        </w:tabs>
        <w:autoSpaceDE/>
        <w:autoSpaceDN/>
        <w:spacing w:after="120" w:line="360" w:lineRule="auto"/>
        <w:rPr>
          <w:rFonts w:ascii="Times New Roman" w:hAnsi="Times New Roman" w:cs="Times New Roman"/>
          <w:color w:val="000000"/>
          <w:sz w:val="24"/>
          <w:szCs w:val="24"/>
          <w:lang w:val="en-GB" w:eastAsia="en-GB"/>
        </w:rPr>
      </w:pPr>
    </w:p>
    <w:p w14:paraId="26D6B3AA" w14:textId="05C0F654" w:rsidR="00044AB7" w:rsidRPr="00844044" w:rsidRDefault="00F90BC5" w:rsidP="00044AB7">
      <w:pPr>
        <w:widowControl/>
        <w:pBdr>
          <w:top w:val="nil"/>
          <w:left w:val="nil"/>
          <w:bottom w:val="nil"/>
          <w:right w:val="nil"/>
          <w:between w:val="nil"/>
        </w:pBdr>
        <w:tabs>
          <w:tab w:val="left" w:pos="2160"/>
        </w:tabs>
        <w:autoSpaceDE/>
        <w:autoSpaceDN/>
        <w:spacing w:after="120" w:line="360" w:lineRule="auto"/>
        <w:rPr>
          <w:rFonts w:ascii="Times New Roman" w:hAnsi="Times New Roman" w:cs="Times New Roman"/>
          <w:b/>
          <w:color w:val="000000"/>
          <w:sz w:val="24"/>
          <w:szCs w:val="24"/>
          <w:lang w:val="en-GB" w:eastAsia="en-GB"/>
        </w:rPr>
      </w:pPr>
      <w:r w:rsidRPr="00844044">
        <w:rPr>
          <w:rFonts w:ascii="Times New Roman" w:hAnsi="Times New Roman" w:cs="Times New Roman"/>
          <w:color w:val="000000"/>
          <w:sz w:val="24"/>
          <w:szCs w:val="24"/>
          <w:lang w:val="en-GB" w:eastAsia="en-GB"/>
        </w:rPr>
        <w:t>1</w:t>
      </w:r>
      <w:r w:rsidR="0020342B" w:rsidRPr="00844044">
        <w:rPr>
          <w:rFonts w:ascii="Times New Roman" w:hAnsi="Times New Roman" w:cs="Times New Roman"/>
          <w:color w:val="000000"/>
          <w:sz w:val="24"/>
          <w:szCs w:val="24"/>
          <w:lang w:val="en-GB" w:eastAsia="en-GB"/>
        </w:rPr>
        <w:t>4</w:t>
      </w:r>
      <w:r w:rsidRPr="00844044">
        <w:rPr>
          <w:rFonts w:ascii="Times New Roman" w:hAnsi="Times New Roman" w:cs="Times New Roman"/>
          <w:color w:val="000000"/>
          <w:sz w:val="24"/>
          <w:szCs w:val="24"/>
          <w:lang w:val="en-GB" w:eastAsia="en-GB"/>
        </w:rPr>
        <w:t>:00 - 1</w:t>
      </w:r>
      <w:r w:rsidR="0020342B" w:rsidRPr="00844044">
        <w:rPr>
          <w:rFonts w:ascii="Times New Roman" w:hAnsi="Times New Roman" w:cs="Times New Roman"/>
          <w:color w:val="000000"/>
          <w:sz w:val="24"/>
          <w:szCs w:val="24"/>
          <w:lang w:val="en-GB" w:eastAsia="en-GB"/>
        </w:rPr>
        <w:t>4</w:t>
      </w:r>
      <w:r w:rsidRPr="00844044">
        <w:rPr>
          <w:rFonts w:ascii="Times New Roman" w:hAnsi="Times New Roman" w:cs="Times New Roman"/>
          <w:color w:val="000000"/>
          <w:sz w:val="24"/>
          <w:szCs w:val="24"/>
          <w:lang w:val="en-GB" w:eastAsia="en-GB"/>
        </w:rPr>
        <w:t>:10</w:t>
      </w:r>
      <w:r w:rsidRPr="00844044">
        <w:rPr>
          <w:rFonts w:ascii="Times New Roman" w:hAnsi="Times New Roman" w:cs="Times New Roman"/>
          <w:color w:val="000000"/>
          <w:sz w:val="24"/>
          <w:szCs w:val="24"/>
          <w:lang w:val="en-GB" w:eastAsia="en-GB"/>
        </w:rPr>
        <w:tab/>
      </w:r>
      <w:r w:rsidRPr="00844044">
        <w:rPr>
          <w:rFonts w:ascii="Times New Roman" w:hAnsi="Times New Roman" w:cs="Times New Roman"/>
          <w:b/>
          <w:color w:val="000000"/>
          <w:sz w:val="24"/>
          <w:szCs w:val="24"/>
          <w:lang w:val="en-GB" w:eastAsia="en-GB"/>
        </w:rPr>
        <w:t>Welcome and introduction</w:t>
      </w:r>
    </w:p>
    <w:p w14:paraId="60E57553" w14:textId="77777777" w:rsidR="003A3309" w:rsidRDefault="003A3309" w:rsidP="003A3309">
      <w:pPr>
        <w:pStyle w:val="ListParagraph"/>
        <w:numPr>
          <w:ilvl w:val="0"/>
          <w:numId w:val="1"/>
        </w:numPr>
        <w:tabs>
          <w:tab w:val="left" w:pos="2498"/>
          <w:tab w:val="left" w:pos="2499"/>
        </w:tabs>
        <w:spacing w:before="161"/>
        <w:ind w:hanging="361"/>
        <w:rPr>
          <w:rFonts w:ascii="Times New Roman" w:hAnsi="Times New Roman" w:cs="Times New Roman"/>
          <w:sz w:val="24"/>
        </w:rPr>
      </w:pPr>
      <w:r w:rsidRPr="005A56A3">
        <w:rPr>
          <w:rFonts w:ascii="Times New Roman" w:hAnsi="Times New Roman" w:cs="Times New Roman"/>
          <w:sz w:val="24"/>
        </w:rPr>
        <w:t>A</w:t>
      </w:r>
      <w:r>
        <w:rPr>
          <w:rFonts w:ascii="Times New Roman" w:hAnsi="Times New Roman" w:cs="Times New Roman"/>
          <w:sz w:val="24"/>
        </w:rPr>
        <w:t>ndrei</w:t>
      </w:r>
      <w:r w:rsidRPr="005A56A3">
        <w:rPr>
          <w:rFonts w:ascii="Times New Roman" w:hAnsi="Times New Roman" w:cs="Times New Roman"/>
          <w:sz w:val="24"/>
        </w:rPr>
        <w:t xml:space="preserve"> Marcu</w:t>
      </w:r>
      <w:r w:rsidRPr="00DA5875">
        <w:rPr>
          <w:rFonts w:ascii="Times New Roman" w:hAnsi="Times New Roman" w:cs="Times New Roman"/>
          <w:sz w:val="24"/>
        </w:rPr>
        <w:t>,</w:t>
      </w:r>
      <w:r w:rsidRPr="00DA5875">
        <w:rPr>
          <w:rFonts w:ascii="Times New Roman" w:hAnsi="Times New Roman" w:cs="Times New Roman"/>
          <w:spacing w:val="-1"/>
          <w:sz w:val="24"/>
        </w:rPr>
        <w:t xml:space="preserve"> </w:t>
      </w:r>
      <w:r w:rsidRPr="00DA5875">
        <w:rPr>
          <w:rFonts w:ascii="Times New Roman" w:hAnsi="Times New Roman" w:cs="Times New Roman"/>
          <w:sz w:val="24"/>
        </w:rPr>
        <w:t>ERCST</w:t>
      </w:r>
    </w:p>
    <w:p w14:paraId="6F589D14" w14:textId="77777777" w:rsidR="00292228" w:rsidRPr="00844044" w:rsidRDefault="00292228" w:rsidP="00292228">
      <w:pPr>
        <w:pStyle w:val="ListParagraph"/>
        <w:widowControl/>
        <w:pBdr>
          <w:top w:val="nil"/>
          <w:left w:val="nil"/>
          <w:bottom w:val="nil"/>
          <w:right w:val="nil"/>
          <w:between w:val="nil"/>
        </w:pBdr>
        <w:autoSpaceDE/>
        <w:autoSpaceDN/>
        <w:ind w:left="2629" w:firstLine="0"/>
        <w:rPr>
          <w:rFonts w:ascii="Times New Roman" w:hAnsi="Times New Roman" w:cs="Times New Roman"/>
          <w:bCs/>
          <w:color w:val="000000"/>
          <w:sz w:val="24"/>
          <w:szCs w:val="24"/>
          <w:lang w:val="fr-BE" w:eastAsia="en-GB"/>
        </w:rPr>
      </w:pPr>
    </w:p>
    <w:p w14:paraId="4A19B13B" w14:textId="4C1094FB" w:rsidR="00F90BC5" w:rsidRPr="00844044" w:rsidRDefault="00F90BC5" w:rsidP="0072246B">
      <w:pPr>
        <w:widowControl/>
        <w:pBdr>
          <w:top w:val="nil"/>
          <w:left w:val="nil"/>
          <w:bottom w:val="nil"/>
          <w:right w:val="nil"/>
          <w:between w:val="nil"/>
        </w:pBdr>
        <w:autoSpaceDE/>
        <w:autoSpaceDN/>
        <w:spacing w:line="360" w:lineRule="auto"/>
        <w:rPr>
          <w:rFonts w:ascii="Times New Roman" w:hAnsi="Times New Roman" w:cs="Times New Roman"/>
          <w:b/>
          <w:color w:val="000000"/>
          <w:sz w:val="24"/>
          <w:szCs w:val="24"/>
          <w:lang w:val="en-GB" w:eastAsia="en-GB"/>
        </w:rPr>
      </w:pPr>
      <w:r w:rsidRPr="00844044">
        <w:rPr>
          <w:rFonts w:ascii="Times New Roman" w:hAnsi="Times New Roman" w:cs="Times New Roman"/>
          <w:color w:val="000000"/>
          <w:sz w:val="24"/>
          <w:szCs w:val="24"/>
          <w:lang w:val="en-GB" w:eastAsia="en-GB"/>
        </w:rPr>
        <w:t>1</w:t>
      </w:r>
      <w:r w:rsidR="0020342B" w:rsidRPr="00844044">
        <w:rPr>
          <w:rFonts w:ascii="Times New Roman" w:hAnsi="Times New Roman" w:cs="Times New Roman"/>
          <w:color w:val="000000"/>
          <w:sz w:val="24"/>
          <w:szCs w:val="24"/>
          <w:lang w:val="en-GB" w:eastAsia="en-GB"/>
        </w:rPr>
        <w:t>4</w:t>
      </w:r>
      <w:r w:rsidRPr="00844044">
        <w:rPr>
          <w:rFonts w:ascii="Times New Roman" w:hAnsi="Times New Roman" w:cs="Times New Roman"/>
          <w:color w:val="000000"/>
          <w:sz w:val="24"/>
          <w:szCs w:val="24"/>
          <w:lang w:val="en-GB" w:eastAsia="en-GB"/>
        </w:rPr>
        <w:t>:10 - 1</w:t>
      </w:r>
      <w:r w:rsidR="0020342B" w:rsidRPr="00844044">
        <w:rPr>
          <w:rFonts w:ascii="Times New Roman" w:hAnsi="Times New Roman" w:cs="Times New Roman"/>
          <w:color w:val="000000"/>
          <w:sz w:val="24"/>
          <w:szCs w:val="24"/>
          <w:lang w:val="en-GB" w:eastAsia="en-GB"/>
        </w:rPr>
        <w:t>4</w:t>
      </w:r>
      <w:r w:rsidRPr="00844044">
        <w:rPr>
          <w:rFonts w:ascii="Times New Roman" w:hAnsi="Times New Roman" w:cs="Times New Roman"/>
          <w:color w:val="000000"/>
          <w:sz w:val="24"/>
          <w:szCs w:val="24"/>
          <w:lang w:val="en-GB" w:eastAsia="en-GB"/>
        </w:rPr>
        <w:t>:30</w:t>
      </w:r>
      <w:r w:rsidRPr="00844044">
        <w:rPr>
          <w:rFonts w:ascii="Times New Roman" w:hAnsi="Times New Roman" w:cs="Times New Roman"/>
          <w:color w:val="000000"/>
          <w:sz w:val="24"/>
          <w:szCs w:val="24"/>
          <w:lang w:val="en-GB" w:eastAsia="en-GB"/>
        </w:rPr>
        <w:tab/>
      </w:r>
      <w:r w:rsidRPr="00844044">
        <w:rPr>
          <w:rFonts w:ascii="Times New Roman" w:hAnsi="Times New Roman" w:cs="Times New Roman"/>
          <w:color w:val="000000"/>
          <w:sz w:val="24"/>
          <w:szCs w:val="24"/>
          <w:lang w:val="en-GB" w:eastAsia="en-GB"/>
        </w:rPr>
        <w:tab/>
      </w:r>
      <w:r w:rsidR="001458BC" w:rsidRPr="00844044">
        <w:rPr>
          <w:rFonts w:ascii="Times New Roman" w:hAnsi="Times New Roman" w:cs="Times New Roman"/>
          <w:b/>
          <w:bCs/>
          <w:color w:val="000000"/>
          <w:sz w:val="24"/>
          <w:szCs w:val="24"/>
          <w:lang w:val="en-GB" w:eastAsia="en-GB"/>
        </w:rPr>
        <w:t>ERCST</w:t>
      </w:r>
      <w:r w:rsidR="001458BC" w:rsidRPr="00844044">
        <w:rPr>
          <w:rFonts w:ascii="Times New Roman" w:hAnsi="Times New Roman" w:cs="Times New Roman"/>
          <w:color w:val="000000"/>
          <w:sz w:val="24"/>
          <w:szCs w:val="24"/>
          <w:lang w:val="en-GB" w:eastAsia="en-GB"/>
        </w:rPr>
        <w:t xml:space="preserve"> </w:t>
      </w:r>
      <w:r w:rsidRPr="00844044">
        <w:rPr>
          <w:rFonts w:ascii="Times New Roman" w:hAnsi="Times New Roman" w:cs="Times New Roman"/>
          <w:b/>
          <w:color w:val="000000"/>
          <w:sz w:val="24"/>
          <w:szCs w:val="24"/>
          <w:lang w:val="en-GB" w:eastAsia="en-GB"/>
        </w:rPr>
        <w:t xml:space="preserve">Presentation </w:t>
      </w:r>
    </w:p>
    <w:p w14:paraId="22C832D0" w14:textId="24E81AF3" w:rsidR="001458BC" w:rsidRPr="00844044" w:rsidRDefault="001458BC" w:rsidP="001458BC">
      <w:pPr>
        <w:pStyle w:val="BodyText"/>
        <w:spacing w:before="159" w:line="276" w:lineRule="auto"/>
        <w:ind w:left="158" w:right="176"/>
        <w:rPr>
          <w:rFonts w:ascii="Times New Roman" w:hAnsi="Times New Roman" w:cs="Times New Roman"/>
          <w:noProof/>
          <w:lang w:val="en-GB"/>
        </w:rPr>
      </w:pPr>
      <w:r w:rsidRPr="00844044">
        <w:rPr>
          <w:rFonts w:ascii="Times New Roman" w:hAnsi="Times New Roman" w:cs="Times New Roman"/>
          <w:noProof/>
        </w:rPr>
        <mc:AlternateContent>
          <mc:Choice Requires="wps">
            <w:drawing>
              <wp:anchor distT="0" distB="0" distL="114300" distR="114300" simplePos="0" relativeHeight="487533568" behindDoc="1" locked="0" layoutInCell="1" allowOverlap="1" wp14:anchorId="4DF43574" wp14:editId="2CB3727E">
                <wp:simplePos x="0" y="0"/>
                <wp:positionH relativeFrom="page">
                  <wp:posOffset>1104900</wp:posOffset>
                </wp:positionH>
                <wp:positionV relativeFrom="paragraph">
                  <wp:posOffset>74930</wp:posOffset>
                </wp:positionV>
                <wp:extent cx="5349240" cy="1895475"/>
                <wp:effectExtent l="0" t="0" r="3810" b="9525"/>
                <wp:wrapNone/>
                <wp:docPr id="132279137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9240" cy="1895475"/>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7B578" id="AutoShape 3" o:spid="_x0000_s1026" style="position:absolute;margin-left:87pt;margin-top:5.9pt;width:421.2pt;height:149.25pt;z-index:-1578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1724548;6350,1886262;6350,1645994;0,1293471;0,1567440;6350,1567440;6350,1293471;0,784084;0,1058295;6350,1214675;6350,940706;6350,235419;0,431319;0,587942;6350,784084;6350,509388;6350,313973;6350,1886262;6350,1888686;5342890,-6789;0,-4364;0,235419;6350,78796;5342890,-6789;5342890,1888686;5349240,1645994;5342890,1803102;5349240,1803102;5349240,1214675;5342890,1372025;5342890,1645994;5349240,1488886;5349240,1214675;5342890,862153;5342890,1136121;5349240,1136121;5349240,862153;5342890,235419;5342890,431319;5342890,666495;5349240,666495;5349240,431319;5349240,235419;5342890,-4364;5342890,235419;5349240,78796" o:connectangles="0,0,0,0,0,0,0,0,0,0,0,0,0,0,0,0,0,0,0,0,0,0,0,0,0,0,0,0,0,0,0,0,0,0,0,0,0,0,0,0,0,0,0,0,0,0"/>
                <w10:wrap anchorx="page"/>
              </v:shape>
            </w:pict>
          </mc:Fallback>
        </mc:AlternateContent>
      </w:r>
      <w:r w:rsidRPr="00844044">
        <w:rPr>
          <w:rFonts w:ascii="Times New Roman" w:hAnsi="Times New Roman" w:cs="Times New Roman"/>
        </w:rPr>
        <w:t xml:space="preserve">The </w:t>
      </w:r>
      <w:r w:rsidRPr="00844044">
        <w:rPr>
          <w:rFonts w:ascii="Times New Roman" w:hAnsi="Times New Roman" w:cs="Times New Roman"/>
          <w:noProof/>
        </w:rPr>
        <w:t>ERCST Presentation will set the scenes for an i</w:t>
      </w:r>
      <w:r w:rsidR="001A72D2">
        <w:rPr>
          <w:rFonts w:ascii="Times New Roman" w:hAnsi="Times New Roman" w:cs="Times New Roman"/>
          <w:noProof/>
        </w:rPr>
        <w:t>n</w:t>
      </w:r>
      <w:r w:rsidRPr="00844044">
        <w:rPr>
          <w:rFonts w:ascii="Times New Roman" w:hAnsi="Times New Roman" w:cs="Times New Roman"/>
          <w:noProof/>
        </w:rPr>
        <w:t xml:space="preserve">-depth discussion with national experts and participants. The Presentation will focus on the following </w:t>
      </w:r>
      <w:r w:rsidRPr="00844044">
        <w:rPr>
          <w:rFonts w:ascii="Times New Roman" w:hAnsi="Times New Roman" w:cs="Times New Roman"/>
          <w:noProof/>
          <w:lang w:val="en-GB"/>
        </w:rPr>
        <w:t>topics:</w:t>
      </w:r>
      <w:r w:rsidRPr="00844044">
        <w:rPr>
          <w:rFonts w:ascii="Times New Roman" w:hAnsi="Times New Roman" w:cs="Times New Roman"/>
          <w:b/>
          <w:bCs/>
          <w:noProof/>
          <w:lang w:val="en-GB"/>
        </w:rPr>
        <w:t xml:space="preserve"> </w:t>
      </w:r>
    </w:p>
    <w:p w14:paraId="755212A0" w14:textId="77777777" w:rsidR="001458BC" w:rsidRPr="00844044" w:rsidRDefault="001458BC" w:rsidP="001458BC">
      <w:pPr>
        <w:pStyle w:val="BodyText"/>
        <w:numPr>
          <w:ilvl w:val="0"/>
          <w:numId w:val="10"/>
        </w:numPr>
        <w:spacing w:before="159" w:line="276" w:lineRule="auto"/>
        <w:ind w:right="176"/>
        <w:rPr>
          <w:rFonts w:ascii="Times New Roman" w:hAnsi="Times New Roman" w:cs="Times New Roman"/>
          <w:noProof/>
          <w:lang w:val="en-GB"/>
        </w:rPr>
      </w:pPr>
      <w:r w:rsidRPr="00844044">
        <w:rPr>
          <w:rFonts w:ascii="Times New Roman" w:hAnsi="Times New Roman" w:cs="Times New Roman"/>
          <w:noProof/>
          <w:lang w:val="en-GB"/>
        </w:rPr>
        <w:t>EU hydrogen framework</w:t>
      </w:r>
    </w:p>
    <w:p w14:paraId="68A185C0" w14:textId="77777777" w:rsidR="001458BC" w:rsidRPr="00844044" w:rsidRDefault="001458BC" w:rsidP="001458BC">
      <w:pPr>
        <w:pStyle w:val="BodyText"/>
        <w:numPr>
          <w:ilvl w:val="0"/>
          <w:numId w:val="10"/>
        </w:numPr>
        <w:spacing w:before="159" w:line="276" w:lineRule="auto"/>
        <w:ind w:right="176"/>
        <w:rPr>
          <w:rFonts w:ascii="Times New Roman" w:hAnsi="Times New Roman" w:cs="Times New Roman"/>
          <w:noProof/>
          <w:lang w:val="en-GB"/>
        </w:rPr>
      </w:pPr>
      <w:r w:rsidRPr="00844044">
        <w:rPr>
          <w:rFonts w:ascii="Times New Roman" w:hAnsi="Times New Roman" w:cs="Times New Roman"/>
          <w:noProof/>
          <w:lang w:val="en-GB"/>
        </w:rPr>
        <w:t>Financing mechanisms and tools at Member State level to support H2</w:t>
      </w:r>
    </w:p>
    <w:p w14:paraId="1794F9E2" w14:textId="77777777" w:rsidR="001458BC" w:rsidRPr="00844044" w:rsidRDefault="001458BC" w:rsidP="001458BC">
      <w:pPr>
        <w:pStyle w:val="BodyText"/>
        <w:numPr>
          <w:ilvl w:val="0"/>
          <w:numId w:val="10"/>
        </w:numPr>
        <w:spacing w:before="159" w:line="276" w:lineRule="auto"/>
        <w:ind w:right="176"/>
        <w:rPr>
          <w:rFonts w:ascii="Times New Roman" w:hAnsi="Times New Roman" w:cs="Times New Roman"/>
          <w:noProof/>
          <w:lang w:val="en-GB"/>
        </w:rPr>
      </w:pPr>
      <w:r w:rsidRPr="00844044">
        <w:rPr>
          <w:rFonts w:ascii="Times New Roman" w:hAnsi="Times New Roman" w:cs="Times New Roman"/>
          <w:noProof/>
          <w:lang w:val="en-GB"/>
        </w:rPr>
        <w:t>Cooperation between Member States​​</w:t>
      </w:r>
    </w:p>
    <w:p w14:paraId="1B6A0951" w14:textId="3DF9DDD4" w:rsidR="001458BC" w:rsidRPr="003A3309" w:rsidRDefault="001458BC" w:rsidP="003A3309">
      <w:pPr>
        <w:pStyle w:val="BodyText"/>
        <w:numPr>
          <w:ilvl w:val="0"/>
          <w:numId w:val="10"/>
        </w:numPr>
        <w:spacing w:before="159" w:line="276" w:lineRule="auto"/>
        <w:ind w:right="176"/>
        <w:rPr>
          <w:rFonts w:ascii="Times New Roman" w:hAnsi="Times New Roman" w:cs="Times New Roman"/>
          <w:noProof/>
          <w:lang w:val="en-GB"/>
        </w:rPr>
      </w:pPr>
      <w:r w:rsidRPr="00844044">
        <w:rPr>
          <w:rFonts w:ascii="Times New Roman" w:hAnsi="Times New Roman" w:cs="Times New Roman"/>
          <w:noProof/>
          <w:lang w:val="en-GB"/>
        </w:rPr>
        <w:t>Hydrogen Market Setbacks</w:t>
      </w:r>
    </w:p>
    <w:p w14:paraId="3457B02B" w14:textId="3F99C238" w:rsidR="00DD7E85" w:rsidRPr="00844044" w:rsidRDefault="00DD7E85" w:rsidP="00DD7E85">
      <w:pPr>
        <w:pStyle w:val="ListParagraph"/>
        <w:numPr>
          <w:ilvl w:val="0"/>
          <w:numId w:val="1"/>
        </w:numPr>
        <w:tabs>
          <w:tab w:val="left" w:pos="2498"/>
          <w:tab w:val="left" w:pos="2499"/>
        </w:tabs>
        <w:ind w:hanging="361"/>
        <w:rPr>
          <w:rFonts w:ascii="Times New Roman" w:hAnsi="Times New Roman" w:cs="Times New Roman"/>
          <w:sz w:val="24"/>
        </w:rPr>
      </w:pPr>
      <w:r w:rsidRPr="00844044">
        <w:rPr>
          <w:rFonts w:ascii="Times New Roman" w:hAnsi="Times New Roman" w:cs="Times New Roman"/>
          <w:sz w:val="24"/>
        </w:rPr>
        <w:lastRenderedPageBreak/>
        <w:t>A</w:t>
      </w:r>
      <w:r w:rsidR="003A3309">
        <w:rPr>
          <w:rFonts w:ascii="Times New Roman" w:hAnsi="Times New Roman" w:cs="Times New Roman"/>
          <w:sz w:val="24"/>
        </w:rPr>
        <w:t>ndrei</w:t>
      </w:r>
      <w:r w:rsidRPr="00844044">
        <w:rPr>
          <w:rFonts w:ascii="Times New Roman" w:hAnsi="Times New Roman" w:cs="Times New Roman"/>
          <w:spacing w:val="-2"/>
          <w:sz w:val="24"/>
        </w:rPr>
        <w:t xml:space="preserve"> </w:t>
      </w:r>
      <w:r w:rsidRPr="00844044">
        <w:rPr>
          <w:rFonts w:ascii="Times New Roman" w:hAnsi="Times New Roman" w:cs="Times New Roman"/>
          <w:sz w:val="24"/>
        </w:rPr>
        <w:t>Marcu,</w:t>
      </w:r>
      <w:r w:rsidRPr="00844044">
        <w:rPr>
          <w:rFonts w:ascii="Times New Roman" w:hAnsi="Times New Roman" w:cs="Times New Roman"/>
          <w:spacing w:val="-1"/>
          <w:sz w:val="24"/>
        </w:rPr>
        <w:t xml:space="preserve"> </w:t>
      </w:r>
      <w:r w:rsidRPr="00844044">
        <w:rPr>
          <w:rFonts w:ascii="Times New Roman" w:hAnsi="Times New Roman" w:cs="Times New Roman"/>
          <w:sz w:val="24"/>
        </w:rPr>
        <w:t>ERCST</w:t>
      </w:r>
    </w:p>
    <w:p w14:paraId="230E3C36" w14:textId="5F34A6F7" w:rsidR="00DD7E85" w:rsidRPr="00844044" w:rsidRDefault="00DD7E85" w:rsidP="00DD7E85">
      <w:pPr>
        <w:pStyle w:val="ListParagraph"/>
        <w:numPr>
          <w:ilvl w:val="0"/>
          <w:numId w:val="1"/>
        </w:numPr>
        <w:tabs>
          <w:tab w:val="left" w:pos="2498"/>
          <w:tab w:val="left" w:pos="2499"/>
        </w:tabs>
        <w:ind w:hanging="361"/>
        <w:rPr>
          <w:rFonts w:ascii="Times New Roman" w:hAnsi="Times New Roman" w:cs="Times New Roman"/>
          <w:sz w:val="24"/>
        </w:rPr>
      </w:pPr>
      <w:r w:rsidRPr="00844044">
        <w:rPr>
          <w:rFonts w:ascii="Times New Roman" w:hAnsi="Times New Roman" w:cs="Times New Roman"/>
          <w:sz w:val="24"/>
        </w:rPr>
        <w:t>O</w:t>
      </w:r>
      <w:r w:rsidR="003A3309">
        <w:rPr>
          <w:rFonts w:ascii="Times New Roman" w:hAnsi="Times New Roman" w:cs="Times New Roman"/>
          <w:sz w:val="24"/>
        </w:rPr>
        <w:t>livier</w:t>
      </w:r>
      <w:r w:rsidRPr="00844044">
        <w:rPr>
          <w:rFonts w:ascii="Times New Roman" w:hAnsi="Times New Roman" w:cs="Times New Roman"/>
          <w:sz w:val="24"/>
        </w:rPr>
        <w:t xml:space="preserve"> Imbault, ERCST</w:t>
      </w:r>
    </w:p>
    <w:p w14:paraId="7428AE3E" w14:textId="3188EE2A" w:rsidR="00DD7E85" w:rsidRPr="00844044" w:rsidRDefault="00DD7E85" w:rsidP="00DD7E85">
      <w:pPr>
        <w:pStyle w:val="ListParagraph"/>
        <w:numPr>
          <w:ilvl w:val="0"/>
          <w:numId w:val="1"/>
        </w:numPr>
        <w:tabs>
          <w:tab w:val="left" w:pos="2498"/>
          <w:tab w:val="left" w:pos="2499"/>
        </w:tabs>
        <w:ind w:hanging="361"/>
        <w:rPr>
          <w:rFonts w:ascii="Times New Roman" w:hAnsi="Times New Roman" w:cs="Times New Roman"/>
          <w:sz w:val="24"/>
        </w:rPr>
      </w:pPr>
      <w:r w:rsidRPr="00844044">
        <w:rPr>
          <w:rFonts w:ascii="Times New Roman" w:hAnsi="Times New Roman" w:cs="Times New Roman"/>
          <w:sz w:val="24"/>
        </w:rPr>
        <w:t>C</w:t>
      </w:r>
      <w:r w:rsidR="003A3309">
        <w:rPr>
          <w:rFonts w:ascii="Times New Roman" w:hAnsi="Times New Roman" w:cs="Times New Roman"/>
          <w:sz w:val="24"/>
        </w:rPr>
        <w:t>hiara</w:t>
      </w:r>
      <w:r w:rsidRPr="00844044">
        <w:rPr>
          <w:rFonts w:ascii="Times New Roman" w:hAnsi="Times New Roman" w:cs="Times New Roman"/>
          <w:sz w:val="24"/>
        </w:rPr>
        <w:t xml:space="preserve"> Cavallera, ERCST</w:t>
      </w:r>
    </w:p>
    <w:p w14:paraId="630B84A6" w14:textId="77777777" w:rsidR="00F90BC5" w:rsidRPr="00844044" w:rsidRDefault="00F90BC5" w:rsidP="00F90BC5">
      <w:pPr>
        <w:widowControl/>
        <w:pBdr>
          <w:top w:val="nil"/>
          <w:left w:val="nil"/>
          <w:bottom w:val="nil"/>
          <w:right w:val="nil"/>
          <w:between w:val="nil"/>
        </w:pBdr>
        <w:autoSpaceDE/>
        <w:autoSpaceDN/>
        <w:rPr>
          <w:rFonts w:ascii="Times New Roman" w:hAnsi="Times New Roman" w:cs="Times New Roman"/>
          <w:b/>
          <w:color w:val="000000"/>
          <w:sz w:val="24"/>
          <w:szCs w:val="24"/>
          <w:lang w:val="en-GB" w:eastAsia="en-GB"/>
        </w:rPr>
      </w:pPr>
    </w:p>
    <w:p w14:paraId="1E834AA7" w14:textId="77777777" w:rsidR="00E7503C" w:rsidRPr="00844044" w:rsidRDefault="00E7503C" w:rsidP="00F90BC5">
      <w:pPr>
        <w:widowControl/>
        <w:pBdr>
          <w:top w:val="nil"/>
          <w:left w:val="nil"/>
          <w:bottom w:val="nil"/>
          <w:right w:val="nil"/>
          <w:between w:val="nil"/>
        </w:pBdr>
        <w:autoSpaceDE/>
        <w:autoSpaceDN/>
        <w:rPr>
          <w:rFonts w:ascii="Times New Roman" w:hAnsi="Times New Roman" w:cs="Times New Roman"/>
          <w:b/>
          <w:color w:val="000000"/>
          <w:sz w:val="24"/>
          <w:szCs w:val="24"/>
          <w:lang w:val="en-GB" w:eastAsia="en-GB"/>
        </w:rPr>
      </w:pPr>
    </w:p>
    <w:p w14:paraId="4BECBC61" w14:textId="2D008602" w:rsidR="00F90BC5" w:rsidRPr="00844044" w:rsidRDefault="00F90BC5" w:rsidP="0072246B">
      <w:pPr>
        <w:widowControl/>
        <w:pBdr>
          <w:top w:val="nil"/>
          <w:left w:val="nil"/>
          <w:bottom w:val="nil"/>
          <w:right w:val="nil"/>
          <w:between w:val="nil"/>
        </w:pBdr>
        <w:autoSpaceDE/>
        <w:autoSpaceDN/>
        <w:spacing w:line="360" w:lineRule="auto"/>
        <w:rPr>
          <w:rFonts w:ascii="Times New Roman" w:hAnsi="Times New Roman" w:cs="Times New Roman"/>
          <w:b/>
          <w:color w:val="000000"/>
          <w:sz w:val="24"/>
          <w:szCs w:val="24"/>
          <w:lang w:val="en-GB" w:eastAsia="en-GB"/>
        </w:rPr>
      </w:pPr>
      <w:r w:rsidRPr="00844044">
        <w:rPr>
          <w:rFonts w:ascii="Times New Roman" w:hAnsi="Times New Roman" w:cs="Times New Roman"/>
          <w:bCs/>
          <w:color w:val="000000"/>
          <w:sz w:val="24"/>
          <w:szCs w:val="24"/>
          <w:lang w:val="en-GB" w:eastAsia="en-GB"/>
        </w:rPr>
        <w:t>1</w:t>
      </w:r>
      <w:r w:rsidR="003379EC" w:rsidRPr="00844044">
        <w:rPr>
          <w:rFonts w:ascii="Times New Roman" w:hAnsi="Times New Roman" w:cs="Times New Roman"/>
          <w:bCs/>
          <w:color w:val="000000"/>
          <w:sz w:val="24"/>
          <w:szCs w:val="24"/>
          <w:lang w:val="en-GB" w:eastAsia="en-GB"/>
        </w:rPr>
        <w:t>4</w:t>
      </w:r>
      <w:r w:rsidRPr="00844044">
        <w:rPr>
          <w:rFonts w:ascii="Times New Roman" w:hAnsi="Times New Roman" w:cs="Times New Roman"/>
          <w:bCs/>
          <w:color w:val="000000"/>
          <w:sz w:val="24"/>
          <w:szCs w:val="24"/>
          <w:lang w:val="en-GB" w:eastAsia="en-GB"/>
        </w:rPr>
        <w:t xml:space="preserve">:30 – </w:t>
      </w:r>
      <w:r w:rsidR="0020342B" w:rsidRPr="00844044">
        <w:rPr>
          <w:rFonts w:ascii="Times New Roman" w:hAnsi="Times New Roman" w:cs="Times New Roman"/>
          <w:bCs/>
          <w:color w:val="000000"/>
          <w:sz w:val="24"/>
          <w:szCs w:val="24"/>
          <w:lang w:val="en-GB" w:eastAsia="en-GB"/>
        </w:rPr>
        <w:t>1</w:t>
      </w:r>
      <w:r w:rsidR="003379EC" w:rsidRPr="00844044">
        <w:rPr>
          <w:rFonts w:ascii="Times New Roman" w:hAnsi="Times New Roman" w:cs="Times New Roman"/>
          <w:bCs/>
          <w:color w:val="000000"/>
          <w:sz w:val="24"/>
          <w:szCs w:val="24"/>
          <w:lang w:val="en-GB" w:eastAsia="en-GB"/>
        </w:rPr>
        <w:t>5</w:t>
      </w:r>
      <w:r w:rsidR="0020342B" w:rsidRPr="00844044">
        <w:rPr>
          <w:rFonts w:ascii="Times New Roman" w:hAnsi="Times New Roman" w:cs="Times New Roman"/>
          <w:bCs/>
          <w:color w:val="000000"/>
          <w:sz w:val="24"/>
          <w:szCs w:val="24"/>
          <w:lang w:val="en-GB" w:eastAsia="en-GB"/>
        </w:rPr>
        <w:t>:</w:t>
      </w:r>
      <w:r w:rsidR="003379EC" w:rsidRPr="00844044">
        <w:rPr>
          <w:rFonts w:ascii="Times New Roman" w:hAnsi="Times New Roman" w:cs="Times New Roman"/>
          <w:bCs/>
          <w:color w:val="000000"/>
          <w:sz w:val="24"/>
          <w:szCs w:val="24"/>
          <w:lang w:val="en-GB" w:eastAsia="en-GB"/>
        </w:rPr>
        <w:t>30</w:t>
      </w:r>
      <w:r w:rsidRPr="00844044">
        <w:rPr>
          <w:rFonts w:ascii="Times New Roman" w:hAnsi="Times New Roman" w:cs="Times New Roman"/>
          <w:color w:val="000000"/>
          <w:sz w:val="24"/>
          <w:szCs w:val="24"/>
          <w:lang w:val="en-GB" w:eastAsia="en-GB"/>
        </w:rPr>
        <w:t xml:space="preserve"> </w:t>
      </w:r>
      <w:r w:rsidRPr="00844044">
        <w:rPr>
          <w:rFonts w:ascii="Times New Roman" w:hAnsi="Times New Roman" w:cs="Times New Roman"/>
          <w:color w:val="000000"/>
          <w:sz w:val="24"/>
          <w:szCs w:val="24"/>
          <w:lang w:val="en-GB" w:eastAsia="en-GB"/>
        </w:rPr>
        <w:tab/>
      </w:r>
      <w:r w:rsidR="00E7503C" w:rsidRPr="00844044">
        <w:rPr>
          <w:rFonts w:ascii="Times New Roman" w:hAnsi="Times New Roman" w:cs="Times New Roman"/>
          <w:color w:val="000000"/>
          <w:sz w:val="24"/>
          <w:szCs w:val="24"/>
          <w:lang w:val="en-GB" w:eastAsia="en-GB"/>
        </w:rPr>
        <w:tab/>
      </w:r>
      <w:r w:rsidR="00E7503C" w:rsidRPr="00844044">
        <w:rPr>
          <w:rFonts w:ascii="Times New Roman" w:hAnsi="Times New Roman" w:cs="Times New Roman"/>
          <w:b/>
          <w:bCs/>
          <w:color w:val="000000"/>
          <w:sz w:val="24"/>
          <w:szCs w:val="24"/>
          <w:lang w:val="en-GB" w:eastAsia="en-GB"/>
        </w:rPr>
        <w:t>National Experts roundtable</w:t>
      </w:r>
    </w:p>
    <w:p w14:paraId="12ADEACA" w14:textId="77777777" w:rsidR="00E7503C" w:rsidRPr="00844044" w:rsidRDefault="00E7503C" w:rsidP="00E7503C">
      <w:pPr>
        <w:pStyle w:val="BodyText"/>
        <w:spacing w:before="159" w:line="276" w:lineRule="auto"/>
        <w:ind w:right="176"/>
        <w:jc w:val="both"/>
        <w:rPr>
          <w:rFonts w:ascii="Times New Roman" w:hAnsi="Times New Roman" w:cs="Times New Roman"/>
          <w:noProof/>
        </w:rPr>
      </w:pPr>
      <w:r w:rsidRPr="00844044">
        <w:rPr>
          <w:rFonts w:ascii="Times New Roman" w:hAnsi="Times New Roman" w:cs="Times New Roman"/>
          <w:noProof/>
        </w:rPr>
        <mc:AlternateContent>
          <mc:Choice Requires="wps">
            <w:drawing>
              <wp:anchor distT="0" distB="0" distL="114300" distR="114300" simplePos="0" relativeHeight="487531520" behindDoc="1" locked="0" layoutInCell="1" allowOverlap="1" wp14:anchorId="28E303AA" wp14:editId="28105AF0">
                <wp:simplePos x="0" y="0"/>
                <wp:positionH relativeFrom="margin">
                  <wp:align>left</wp:align>
                </wp:positionH>
                <wp:positionV relativeFrom="paragraph">
                  <wp:posOffset>63783</wp:posOffset>
                </wp:positionV>
                <wp:extent cx="5729535" cy="3049761"/>
                <wp:effectExtent l="0" t="0" r="5080" b="0"/>
                <wp:wrapNone/>
                <wp:docPr id="11224678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9535" cy="3049761"/>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576CF" id="AutoShape 3" o:spid="_x0000_s1026" style="position:absolute;margin-left:0;margin-top:5pt;width:451.15pt;height:240.15pt;z-index:-15784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2774744;6801,3034937;6801,2648353;0,2081156;0,2521963;6801,2521963;6801,2081156;0,1261567;0,1702764;6801,1954375;6801,1513568;6801,378782;0,693979;0,945980;6801,1261567;6801,819589;6801,505173;6801,3034937;6801,3038838;5722734,-10923;0,-7022;0,378782;6801,126781;5722734,-10923;5722734,3038838;5729535,2648353;5722734,2901135;5729535,2901135;5729535,1954375;5722734,2207546;5722734,2648353;5729535,2395572;5729535,1954375;5722734,1387177;5722734,1827984;5729535,1827984;5729535,1387177;5722734,378782;5722734,693979;5722734,1072371;5729535,1072371;5729535,693979;5729535,378782;5722734,-7022;5722734,378782;5729535,126781" o:connectangles="0,0,0,0,0,0,0,0,0,0,0,0,0,0,0,0,0,0,0,0,0,0,0,0,0,0,0,0,0,0,0,0,0,0,0,0,0,0,0,0,0,0,0,0,0,0"/>
                <w10:wrap anchorx="margin"/>
              </v:shape>
            </w:pict>
          </mc:Fallback>
        </mc:AlternateContent>
      </w:r>
      <w:r w:rsidRPr="00844044">
        <w:rPr>
          <w:rFonts w:ascii="Times New Roman" w:hAnsi="Times New Roman" w:cs="Times New Roman"/>
          <w:noProof/>
        </w:rPr>
        <w:t xml:space="preserve">  </w:t>
      </w:r>
      <w:r w:rsidRPr="00844044">
        <w:rPr>
          <w:rFonts w:ascii="Times New Roman" w:hAnsi="Times New Roman" w:cs="Times New Roman"/>
          <w:noProof/>
          <w:u w:val="single"/>
        </w:rPr>
        <w:t>The discussion with national experts will focus the following questions</w:t>
      </w:r>
      <w:r w:rsidRPr="00844044">
        <w:rPr>
          <w:rFonts w:ascii="Times New Roman" w:hAnsi="Times New Roman" w:cs="Times New Roman"/>
          <w:noProof/>
        </w:rPr>
        <w:t xml:space="preserve">:  </w:t>
      </w:r>
    </w:p>
    <w:p w14:paraId="3514F910" w14:textId="77777777" w:rsidR="00E7503C" w:rsidRPr="00844044" w:rsidRDefault="00E7503C" w:rsidP="00E7503C">
      <w:pPr>
        <w:widowControl/>
        <w:pBdr>
          <w:top w:val="nil"/>
          <w:left w:val="nil"/>
          <w:bottom w:val="nil"/>
          <w:right w:val="nil"/>
          <w:between w:val="nil"/>
        </w:pBdr>
        <w:autoSpaceDE/>
        <w:autoSpaceDN/>
        <w:rPr>
          <w:rFonts w:ascii="Times New Roman" w:hAnsi="Times New Roman" w:cs="Times New Roman"/>
          <w:b/>
          <w:color w:val="000000"/>
          <w:sz w:val="24"/>
          <w:szCs w:val="24"/>
          <w:lang w:eastAsia="en-GB"/>
        </w:rPr>
      </w:pPr>
    </w:p>
    <w:p w14:paraId="00A39EB4" w14:textId="77777777" w:rsidR="00E7503C" w:rsidRPr="00844044" w:rsidRDefault="00E7503C" w:rsidP="00E7503C">
      <w:pPr>
        <w:widowControl/>
        <w:numPr>
          <w:ilvl w:val="0"/>
          <w:numId w:val="9"/>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844044">
        <w:rPr>
          <w:rFonts w:ascii="Times New Roman" w:hAnsi="Times New Roman" w:cs="Times New Roman"/>
          <w:bCs/>
          <w:color w:val="000000"/>
          <w:sz w:val="24"/>
          <w:szCs w:val="24"/>
          <w:lang w:val="en-GB" w:eastAsia="en-GB"/>
        </w:rPr>
        <w:t>How is your country implementing and transposing EU hydrogen regulations (eg. RED III, Hydrogen and Decarbonised Gas Market package, RED II, FuelEU maritime, RefuelEU aviation, REPowerEU, Net Zero Industry Act) and which are your KPIs when it comes to implementation and transposition of H2 policies?</w:t>
      </w:r>
    </w:p>
    <w:p w14:paraId="200C023C" w14:textId="77777777" w:rsidR="00E7503C" w:rsidRPr="00844044" w:rsidRDefault="00E7503C" w:rsidP="00E7503C">
      <w:pPr>
        <w:widowControl/>
        <w:pBdr>
          <w:top w:val="nil"/>
          <w:left w:val="nil"/>
          <w:bottom w:val="nil"/>
          <w:right w:val="nil"/>
          <w:between w:val="nil"/>
        </w:pBdr>
        <w:autoSpaceDE/>
        <w:autoSpaceDN/>
        <w:rPr>
          <w:rFonts w:ascii="Times New Roman" w:hAnsi="Times New Roman" w:cs="Times New Roman"/>
          <w:bCs/>
          <w:color w:val="000000"/>
          <w:sz w:val="24"/>
          <w:szCs w:val="24"/>
          <w:lang w:eastAsia="en-GB"/>
        </w:rPr>
      </w:pPr>
    </w:p>
    <w:p w14:paraId="07BE7D09" w14:textId="77777777" w:rsidR="00E7503C" w:rsidRPr="00844044" w:rsidRDefault="00E7503C" w:rsidP="00E7503C">
      <w:pPr>
        <w:widowControl/>
        <w:numPr>
          <w:ilvl w:val="0"/>
          <w:numId w:val="9"/>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844044">
        <w:rPr>
          <w:rFonts w:ascii="Times New Roman" w:hAnsi="Times New Roman" w:cs="Times New Roman"/>
          <w:bCs/>
          <w:color w:val="000000"/>
          <w:sz w:val="24"/>
          <w:szCs w:val="24"/>
          <w:lang w:val="en-GB" w:eastAsia="en-GB"/>
        </w:rPr>
        <w:t>Which tools (e.g., subsidies, State Aid, tax incentives but also policies) are being used in your country to promote the adoption of hydrogen technologies and how are these instruments tailored to meet the unique needs and conditions of your country?</w:t>
      </w:r>
    </w:p>
    <w:p w14:paraId="31CF7AF4" w14:textId="77777777" w:rsidR="00E7503C" w:rsidRPr="00844044" w:rsidRDefault="00E7503C" w:rsidP="00E7503C">
      <w:pPr>
        <w:widowControl/>
        <w:pBdr>
          <w:top w:val="nil"/>
          <w:left w:val="nil"/>
          <w:bottom w:val="nil"/>
          <w:right w:val="nil"/>
          <w:between w:val="nil"/>
        </w:pBdr>
        <w:autoSpaceDE/>
        <w:autoSpaceDN/>
        <w:rPr>
          <w:rFonts w:ascii="Times New Roman" w:hAnsi="Times New Roman" w:cs="Times New Roman"/>
          <w:bCs/>
          <w:color w:val="000000"/>
          <w:sz w:val="24"/>
          <w:szCs w:val="24"/>
          <w:lang w:eastAsia="en-GB"/>
        </w:rPr>
      </w:pPr>
    </w:p>
    <w:p w14:paraId="7FACB911" w14:textId="77777777" w:rsidR="00E7503C" w:rsidRPr="00844044" w:rsidRDefault="00E7503C" w:rsidP="00E7503C">
      <w:pPr>
        <w:widowControl/>
        <w:numPr>
          <w:ilvl w:val="0"/>
          <w:numId w:val="9"/>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844044">
        <w:rPr>
          <w:rFonts w:ascii="Times New Roman" w:hAnsi="Times New Roman" w:cs="Times New Roman"/>
          <w:bCs/>
          <w:color w:val="000000"/>
          <w:sz w:val="24"/>
          <w:szCs w:val="24"/>
          <w:lang w:val="en-GB" w:eastAsia="en-GB"/>
        </w:rPr>
        <w:t>Does your country have/plan to develop programs or bilateral mechanisms to interact with the other Member States when it comes to hydrogen and can you share specific examples, best practices or case studies where your country has successfully implemented hydrogen regulations?</w:t>
      </w:r>
    </w:p>
    <w:p w14:paraId="2044C23E" w14:textId="77777777" w:rsidR="00E7503C" w:rsidRPr="00844044" w:rsidRDefault="00E7503C" w:rsidP="00E7503C">
      <w:pPr>
        <w:widowControl/>
        <w:pBdr>
          <w:top w:val="nil"/>
          <w:left w:val="nil"/>
          <w:bottom w:val="nil"/>
          <w:right w:val="nil"/>
          <w:between w:val="nil"/>
        </w:pBdr>
        <w:autoSpaceDE/>
        <w:autoSpaceDN/>
        <w:rPr>
          <w:rFonts w:ascii="Times New Roman" w:hAnsi="Times New Roman" w:cs="Times New Roman"/>
          <w:b/>
          <w:color w:val="000000"/>
          <w:sz w:val="24"/>
          <w:szCs w:val="24"/>
          <w:lang w:eastAsia="en-GB"/>
        </w:rPr>
      </w:pPr>
    </w:p>
    <w:p w14:paraId="08DC868A" w14:textId="77777777" w:rsidR="00E7503C" w:rsidRPr="00844044" w:rsidRDefault="00E7503C" w:rsidP="00E7503C">
      <w:pPr>
        <w:widowControl/>
        <w:pBdr>
          <w:top w:val="nil"/>
          <w:left w:val="nil"/>
          <w:bottom w:val="nil"/>
          <w:right w:val="nil"/>
          <w:between w:val="nil"/>
        </w:pBdr>
        <w:autoSpaceDE/>
        <w:autoSpaceDN/>
        <w:rPr>
          <w:rFonts w:ascii="Times New Roman" w:hAnsi="Times New Roman" w:cs="Times New Roman"/>
          <w:b/>
          <w:color w:val="000000"/>
          <w:sz w:val="24"/>
          <w:szCs w:val="24"/>
          <w:lang w:eastAsia="en-GB"/>
        </w:rPr>
      </w:pPr>
    </w:p>
    <w:p w14:paraId="2D439692" w14:textId="77777777" w:rsidR="00E7503C" w:rsidRPr="00844044" w:rsidRDefault="00E7503C" w:rsidP="0072246B">
      <w:pPr>
        <w:widowControl/>
        <w:pBdr>
          <w:top w:val="nil"/>
          <w:left w:val="nil"/>
          <w:bottom w:val="nil"/>
          <w:right w:val="nil"/>
          <w:between w:val="nil"/>
        </w:pBdr>
        <w:autoSpaceDE/>
        <w:autoSpaceDN/>
        <w:spacing w:line="360" w:lineRule="auto"/>
        <w:rPr>
          <w:rFonts w:ascii="Times New Roman" w:hAnsi="Times New Roman" w:cs="Times New Roman"/>
          <w:b/>
          <w:color w:val="000000"/>
          <w:sz w:val="24"/>
          <w:szCs w:val="24"/>
          <w:lang w:val="en-GB" w:eastAsia="en-GB"/>
        </w:rPr>
      </w:pPr>
    </w:p>
    <w:p w14:paraId="7438D216" w14:textId="2BEF5284" w:rsidR="00312AE2" w:rsidRPr="00844044" w:rsidRDefault="00AF43E1" w:rsidP="00312AE2">
      <w:pPr>
        <w:pStyle w:val="ListParagraph"/>
        <w:widowControl/>
        <w:numPr>
          <w:ilvl w:val="0"/>
          <w:numId w:val="8"/>
        </w:numPr>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r w:rsidRPr="00AF43E1">
        <w:rPr>
          <w:rFonts w:ascii="Times New Roman" w:hAnsi="Times New Roman" w:cs="Times New Roman"/>
          <w:bCs/>
          <w:color w:val="000000"/>
          <w:sz w:val="24"/>
          <w:szCs w:val="24"/>
          <w:lang w:val="en-GB" w:eastAsia="en-GB"/>
        </w:rPr>
        <w:t>Judith Neyer</w:t>
      </w:r>
      <w:r w:rsidR="00C61AFD">
        <w:rPr>
          <w:rFonts w:ascii="Times New Roman" w:hAnsi="Times New Roman" w:cs="Times New Roman"/>
          <w:bCs/>
          <w:color w:val="000000"/>
          <w:sz w:val="24"/>
          <w:szCs w:val="24"/>
          <w:lang w:val="en-GB" w:eastAsia="en-GB"/>
        </w:rPr>
        <w:t>,</w:t>
      </w:r>
      <w:r w:rsidR="00CF13E9">
        <w:rPr>
          <w:rFonts w:ascii="Times New Roman" w:hAnsi="Times New Roman" w:cs="Times New Roman"/>
          <w:bCs/>
          <w:color w:val="000000"/>
          <w:sz w:val="24"/>
          <w:szCs w:val="24"/>
          <w:lang w:val="en-GB" w:eastAsia="en-GB"/>
        </w:rPr>
        <w:t xml:space="preserve"> </w:t>
      </w:r>
      <w:r w:rsidR="00312AE2" w:rsidRPr="00844044">
        <w:rPr>
          <w:rFonts w:ascii="Times New Roman" w:hAnsi="Times New Roman" w:cs="Times New Roman"/>
          <w:bCs/>
          <w:color w:val="000000"/>
          <w:sz w:val="24"/>
          <w:szCs w:val="24"/>
          <w:lang w:val="en-GB" w:eastAsia="en-GB"/>
        </w:rPr>
        <w:t>Austria</w:t>
      </w:r>
      <w:r w:rsidR="00C61AFD">
        <w:rPr>
          <w:rFonts w:ascii="Times New Roman" w:hAnsi="Times New Roman" w:cs="Times New Roman"/>
          <w:bCs/>
          <w:color w:val="000000"/>
          <w:sz w:val="24"/>
          <w:szCs w:val="24"/>
          <w:lang w:val="en-GB" w:eastAsia="en-GB"/>
        </w:rPr>
        <w:t>n Federal Ministry for Climate Action, Environment, Energy, Mobility, Innovation and Technology</w:t>
      </w:r>
    </w:p>
    <w:p w14:paraId="46EFD293" w14:textId="3882B60E" w:rsidR="00312AE2" w:rsidRPr="00844044" w:rsidRDefault="005A353E" w:rsidP="00312AE2">
      <w:pPr>
        <w:pStyle w:val="ListParagraph"/>
        <w:widowControl/>
        <w:numPr>
          <w:ilvl w:val="0"/>
          <w:numId w:val="8"/>
        </w:numPr>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r w:rsidRPr="005A353E">
        <w:rPr>
          <w:rFonts w:ascii="Times New Roman" w:hAnsi="Times New Roman" w:cs="Times New Roman"/>
          <w:bCs/>
          <w:color w:val="000000"/>
          <w:sz w:val="24"/>
          <w:szCs w:val="24"/>
          <w:lang w:val="en-GB" w:eastAsia="en-GB"/>
        </w:rPr>
        <w:t>Senne Gabriels</w:t>
      </w:r>
      <w:r w:rsidR="00E74B15" w:rsidRPr="00844044">
        <w:rPr>
          <w:rFonts w:ascii="Times New Roman" w:hAnsi="Times New Roman" w:cs="Times New Roman"/>
          <w:bCs/>
          <w:color w:val="000000"/>
          <w:sz w:val="24"/>
          <w:szCs w:val="24"/>
          <w:lang w:val="en-GB" w:eastAsia="en-GB"/>
        </w:rPr>
        <w:t xml:space="preserve">, </w:t>
      </w:r>
      <w:r w:rsidR="00312AE2" w:rsidRPr="00844044">
        <w:rPr>
          <w:rFonts w:ascii="Times New Roman" w:hAnsi="Times New Roman" w:cs="Times New Roman"/>
          <w:bCs/>
          <w:color w:val="000000"/>
          <w:sz w:val="24"/>
          <w:szCs w:val="24"/>
          <w:lang w:val="en-GB" w:eastAsia="en-GB"/>
        </w:rPr>
        <w:t>Belgi</w:t>
      </w:r>
      <w:r w:rsidR="00E74B15" w:rsidRPr="00844044">
        <w:rPr>
          <w:rFonts w:ascii="Times New Roman" w:hAnsi="Times New Roman" w:cs="Times New Roman"/>
          <w:bCs/>
          <w:color w:val="000000"/>
          <w:sz w:val="24"/>
          <w:szCs w:val="24"/>
          <w:lang w:val="en-GB" w:eastAsia="en-GB"/>
        </w:rPr>
        <w:t>an</w:t>
      </w:r>
      <w:r w:rsidR="00E74B15" w:rsidRPr="00844044">
        <w:rPr>
          <w:rFonts w:ascii="Times New Roman" w:hAnsi="Times New Roman" w:cs="Times New Roman"/>
          <w:bCs/>
        </w:rPr>
        <w:t xml:space="preserve"> </w:t>
      </w:r>
      <w:r w:rsidR="00E74B15" w:rsidRPr="00844044">
        <w:rPr>
          <w:rFonts w:ascii="Times New Roman" w:hAnsi="Times New Roman" w:cs="Times New Roman"/>
          <w:bCs/>
          <w:color w:val="000000"/>
          <w:sz w:val="24"/>
          <w:szCs w:val="24"/>
          <w:lang w:val="en-GB" w:eastAsia="en-GB"/>
        </w:rPr>
        <w:t xml:space="preserve">Federal Public Service </w:t>
      </w:r>
      <w:r>
        <w:rPr>
          <w:rFonts w:ascii="Times New Roman" w:hAnsi="Times New Roman" w:cs="Times New Roman"/>
          <w:bCs/>
          <w:color w:val="000000"/>
          <w:sz w:val="24"/>
          <w:szCs w:val="24"/>
          <w:lang w:val="en-GB" w:eastAsia="en-GB"/>
        </w:rPr>
        <w:t>Economy</w:t>
      </w:r>
    </w:p>
    <w:p w14:paraId="081E66BE" w14:textId="318FED46" w:rsidR="00312AE2" w:rsidRPr="00844044" w:rsidRDefault="00E74B15" w:rsidP="00312AE2">
      <w:pPr>
        <w:pStyle w:val="ListParagraph"/>
        <w:widowControl/>
        <w:numPr>
          <w:ilvl w:val="0"/>
          <w:numId w:val="8"/>
        </w:numPr>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r w:rsidRPr="00844044">
        <w:rPr>
          <w:rFonts w:ascii="Times New Roman" w:hAnsi="Times New Roman" w:cs="Times New Roman"/>
          <w:bCs/>
          <w:color w:val="000000"/>
          <w:sz w:val="24"/>
          <w:szCs w:val="24"/>
          <w:lang w:val="en-GB" w:eastAsia="en-GB"/>
        </w:rPr>
        <w:t>L</w:t>
      </w:r>
      <w:r w:rsidR="00FF5376">
        <w:rPr>
          <w:rFonts w:ascii="Times New Roman" w:hAnsi="Times New Roman" w:cs="Times New Roman"/>
          <w:bCs/>
          <w:color w:val="000000"/>
          <w:sz w:val="24"/>
          <w:szCs w:val="24"/>
          <w:lang w:val="en-GB" w:eastAsia="en-GB"/>
        </w:rPr>
        <w:t>uca</w:t>
      </w:r>
      <w:r w:rsidRPr="00844044">
        <w:rPr>
          <w:rFonts w:ascii="Times New Roman" w:hAnsi="Times New Roman" w:cs="Times New Roman"/>
          <w:bCs/>
          <w:color w:val="000000"/>
          <w:sz w:val="24"/>
          <w:szCs w:val="24"/>
          <w:lang w:val="en-GB" w:eastAsia="en-GB"/>
        </w:rPr>
        <w:t xml:space="preserve"> Ventorino, Italian Ministry of the Environment and Energy Security</w:t>
      </w:r>
    </w:p>
    <w:p w14:paraId="00BB2235" w14:textId="23747F0F" w:rsidR="003379EC" w:rsidRDefault="00895DFD" w:rsidP="00FF5376">
      <w:pPr>
        <w:pStyle w:val="ListParagraph"/>
        <w:widowControl/>
        <w:numPr>
          <w:ilvl w:val="0"/>
          <w:numId w:val="8"/>
        </w:numPr>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r w:rsidRPr="00895DFD">
        <w:rPr>
          <w:rFonts w:ascii="Times New Roman" w:hAnsi="Times New Roman" w:cs="Times New Roman"/>
          <w:bCs/>
          <w:color w:val="000000"/>
          <w:sz w:val="24"/>
          <w:szCs w:val="24"/>
          <w:lang w:val="en-GB" w:eastAsia="en-GB"/>
        </w:rPr>
        <w:t>Pedro Valadar Castro</w:t>
      </w:r>
      <w:r w:rsidR="00FF5376">
        <w:rPr>
          <w:rFonts w:ascii="Times New Roman" w:hAnsi="Times New Roman" w:cs="Times New Roman"/>
          <w:bCs/>
          <w:color w:val="000000"/>
          <w:sz w:val="24"/>
          <w:szCs w:val="24"/>
          <w:lang w:val="en-GB" w:eastAsia="en-GB"/>
        </w:rPr>
        <w:t>, Portuguese Ministry of Environment and Energy</w:t>
      </w:r>
    </w:p>
    <w:p w14:paraId="6DF2C4BE" w14:textId="605D5417" w:rsidR="005023BA" w:rsidRDefault="009F6AB0" w:rsidP="00FF5376">
      <w:pPr>
        <w:pStyle w:val="ListParagraph"/>
        <w:widowControl/>
        <w:numPr>
          <w:ilvl w:val="0"/>
          <w:numId w:val="8"/>
        </w:numPr>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r w:rsidRPr="009F6AB0">
        <w:rPr>
          <w:rFonts w:ascii="Times New Roman" w:hAnsi="Times New Roman" w:cs="Times New Roman"/>
          <w:bCs/>
          <w:color w:val="000000"/>
          <w:sz w:val="24"/>
          <w:szCs w:val="24"/>
          <w:lang w:val="en-GB" w:eastAsia="en-GB"/>
        </w:rPr>
        <w:t>Petr Mervart</w:t>
      </w:r>
      <w:r w:rsidR="004D6D7C">
        <w:rPr>
          <w:rFonts w:ascii="Times New Roman" w:hAnsi="Times New Roman" w:cs="Times New Roman"/>
          <w:bCs/>
          <w:color w:val="000000"/>
          <w:sz w:val="24"/>
          <w:szCs w:val="24"/>
          <w:lang w:val="en-GB" w:eastAsia="en-GB"/>
        </w:rPr>
        <w:t xml:space="preserve">, Czech </w:t>
      </w:r>
      <w:r w:rsidR="004D6D7C" w:rsidRPr="004D6D7C">
        <w:rPr>
          <w:rFonts w:ascii="Times New Roman" w:hAnsi="Times New Roman" w:cs="Times New Roman"/>
          <w:bCs/>
          <w:color w:val="000000"/>
          <w:sz w:val="24"/>
          <w:szCs w:val="24"/>
          <w:lang w:val="en-GB" w:eastAsia="en-GB"/>
        </w:rPr>
        <w:t>Ministry of</w:t>
      </w:r>
      <w:r>
        <w:rPr>
          <w:rFonts w:ascii="Times New Roman" w:hAnsi="Times New Roman" w:cs="Times New Roman"/>
          <w:bCs/>
          <w:color w:val="000000"/>
          <w:sz w:val="24"/>
          <w:szCs w:val="24"/>
          <w:lang w:val="en-GB" w:eastAsia="en-GB"/>
        </w:rPr>
        <w:t xml:space="preserve"> Industry and</w:t>
      </w:r>
      <w:r w:rsidRPr="009F6AB0">
        <w:rPr>
          <w:rFonts w:ascii="Times New Roman" w:hAnsi="Times New Roman" w:cs="Times New Roman"/>
          <w:bCs/>
          <w:color w:val="000000"/>
          <w:sz w:val="24"/>
          <w:szCs w:val="24"/>
          <w:lang w:val="en-GB" w:eastAsia="en-GB"/>
        </w:rPr>
        <w:t xml:space="preserve"> Trade </w:t>
      </w:r>
    </w:p>
    <w:p w14:paraId="6DF38B94" w14:textId="118CBE9F" w:rsidR="00421F18" w:rsidRDefault="00421F18" w:rsidP="00FF5376">
      <w:pPr>
        <w:pStyle w:val="ListParagraph"/>
        <w:widowControl/>
        <w:numPr>
          <w:ilvl w:val="0"/>
          <w:numId w:val="8"/>
        </w:numPr>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r w:rsidRPr="00421F18">
        <w:rPr>
          <w:rFonts w:ascii="Times New Roman" w:hAnsi="Times New Roman" w:cs="Times New Roman"/>
          <w:bCs/>
          <w:color w:val="000000"/>
          <w:sz w:val="24"/>
          <w:szCs w:val="24"/>
          <w:lang w:val="en-GB" w:eastAsia="en-GB"/>
        </w:rPr>
        <w:t>Riku Huttunen</w:t>
      </w:r>
      <w:r>
        <w:rPr>
          <w:rFonts w:ascii="Times New Roman" w:hAnsi="Times New Roman" w:cs="Times New Roman"/>
          <w:bCs/>
          <w:color w:val="000000"/>
          <w:sz w:val="24"/>
          <w:szCs w:val="24"/>
          <w:lang w:val="en-GB" w:eastAsia="en-GB"/>
        </w:rPr>
        <w:t xml:space="preserve">, Finnish </w:t>
      </w:r>
      <w:r w:rsidRPr="00421F18">
        <w:rPr>
          <w:rFonts w:ascii="Times New Roman" w:hAnsi="Times New Roman" w:cs="Times New Roman"/>
          <w:bCs/>
          <w:color w:val="000000"/>
          <w:sz w:val="24"/>
          <w:szCs w:val="24"/>
          <w:lang w:val="en-GB" w:eastAsia="en-GB"/>
        </w:rPr>
        <w:t>Ministry of Economic Affairs and Employment</w:t>
      </w:r>
    </w:p>
    <w:p w14:paraId="2E7C73D4" w14:textId="77777777" w:rsidR="004D6D7C" w:rsidRPr="00FF5376" w:rsidRDefault="004D6D7C" w:rsidP="004D6D7C">
      <w:pPr>
        <w:pStyle w:val="ListParagraph"/>
        <w:widowControl/>
        <w:pBdr>
          <w:top w:val="nil"/>
          <w:left w:val="nil"/>
          <w:bottom w:val="nil"/>
          <w:right w:val="nil"/>
          <w:between w:val="nil"/>
        </w:pBdr>
        <w:autoSpaceDE/>
        <w:autoSpaceDN/>
        <w:spacing w:line="360" w:lineRule="auto"/>
        <w:ind w:left="2629" w:firstLine="0"/>
        <w:rPr>
          <w:rFonts w:ascii="Times New Roman" w:hAnsi="Times New Roman" w:cs="Times New Roman"/>
          <w:bCs/>
          <w:color w:val="000000"/>
          <w:sz w:val="24"/>
          <w:szCs w:val="24"/>
          <w:lang w:val="en-GB" w:eastAsia="en-GB"/>
        </w:rPr>
      </w:pPr>
    </w:p>
    <w:p w14:paraId="101E8F08" w14:textId="0EC9A0F9" w:rsidR="00B351D8" w:rsidRPr="00844044" w:rsidRDefault="003379EC" w:rsidP="00F90BC5">
      <w:pPr>
        <w:widowControl/>
        <w:pBdr>
          <w:top w:val="nil"/>
          <w:left w:val="nil"/>
          <w:bottom w:val="nil"/>
          <w:right w:val="nil"/>
          <w:between w:val="nil"/>
        </w:pBdr>
        <w:autoSpaceDE/>
        <w:autoSpaceDN/>
        <w:rPr>
          <w:rFonts w:ascii="Times New Roman" w:hAnsi="Times New Roman" w:cs="Times New Roman"/>
          <w:color w:val="000000"/>
          <w:sz w:val="24"/>
          <w:szCs w:val="24"/>
          <w:lang w:val="en-GB" w:eastAsia="en-GB"/>
        </w:rPr>
      </w:pPr>
      <w:r w:rsidRPr="00844044">
        <w:rPr>
          <w:rFonts w:ascii="Times New Roman" w:hAnsi="Times New Roman" w:cs="Times New Roman"/>
          <w:bCs/>
          <w:color w:val="000000"/>
          <w:sz w:val="24"/>
          <w:szCs w:val="24"/>
          <w:lang w:val="en-GB" w:eastAsia="en-GB"/>
        </w:rPr>
        <w:t>15:30 – 15:55</w:t>
      </w:r>
      <w:r w:rsidRPr="00844044">
        <w:rPr>
          <w:rFonts w:ascii="Times New Roman" w:hAnsi="Times New Roman" w:cs="Times New Roman"/>
          <w:color w:val="000000"/>
          <w:sz w:val="24"/>
          <w:szCs w:val="24"/>
          <w:lang w:val="en-GB" w:eastAsia="en-GB"/>
        </w:rPr>
        <w:t xml:space="preserve"> </w:t>
      </w:r>
      <w:r w:rsidR="00E7503C" w:rsidRPr="00844044">
        <w:rPr>
          <w:rFonts w:ascii="Times New Roman" w:hAnsi="Times New Roman" w:cs="Times New Roman"/>
          <w:color w:val="000000"/>
          <w:sz w:val="24"/>
          <w:szCs w:val="24"/>
          <w:lang w:val="en-GB" w:eastAsia="en-GB"/>
        </w:rPr>
        <w:tab/>
      </w:r>
      <w:r w:rsidRPr="00844044">
        <w:rPr>
          <w:rFonts w:ascii="Times New Roman" w:hAnsi="Times New Roman" w:cs="Times New Roman"/>
          <w:color w:val="000000"/>
          <w:sz w:val="24"/>
          <w:szCs w:val="24"/>
          <w:lang w:val="en-GB" w:eastAsia="en-GB"/>
        </w:rPr>
        <w:tab/>
      </w:r>
      <w:r w:rsidRPr="00844044">
        <w:rPr>
          <w:rFonts w:ascii="Times New Roman" w:hAnsi="Times New Roman" w:cs="Times New Roman"/>
          <w:b/>
          <w:bCs/>
          <w:color w:val="000000"/>
          <w:sz w:val="24"/>
          <w:szCs w:val="24"/>
          <w:lang w:val="en-GB" w:eastAsia="en-GB"/>
        </w:rPr>
        <w:t xml:space="preserve">Q&amp;A, </w:t>
      </w:r>
      <w:r w:rsidRPr="00844044">
        <w:rPr>
          <w:rFonts w:ascii="Times New Roman" w:hAnsi="Times New Roman" w:cs="Times New Roman"/>
          <w:b/>
          <w:color w:val="000000"/>
          <w:sz w:val="24"/>
          <w:szCs w:val="24"/>
          <w:lang w:val="en-GB" w:eastAsia="en-GB"/>
        </w:rPr>
        <w:t>Interventions by the audience</w:t>
      </w:r>
    </w:p>
    <w:p w14:paraId="5403BA8A" w14:textId="77777777" w:rsidR="00F90BC5" w:rsidRPr="00844044" w:rsidRDefault="00F90BC5" w:rsidP="00F90BC5">
      <w:pPr>
        <w:widowControl/>
        <w:pBdr>
          <w:top w:val="nil"/>
          <w:left w:val="nil"/>
          <w:bottom w:val="nil"/>
          <w:right w:val="nil"/>
          <w:between w:val="nil"/>
        </w:pBdr>
        <w:autoSpaceDE/>
        <w:autoSpaceDN/>
        <w:jc w:val="both"/>
        <w:rPr>
          <w:rFonts w:ascii="Times New Roman" w:hAnsi="Times New Roman" w:cs="Times New Roman"/>
          <w:b/>
          <w:bCs/>
          <w:color w:val="000000"/>
          <w:sz w:val="20"/>
          <w:szCs w:val="20"/>
          <w:u w:val="single"/>
          <w:lang w:val="en-GB" w:eastAsia="en-GB"/>
        </w:rPr>
      </w:pPr>
    </w:p>
    <w:p w14:paraId="0EBD21BE" w14:textId="77777777" w:rsidR="003379EC" w:rsidRPr="00844044" w:rsidRDefault="003379EC" w:rsidP="00F90BC5">
      <w:pPr>
        <w:widowControl/>
        <w:pBdr>
          <w:top w:val="nil"/>
          <w:left w:val="nil"/>
          <w:bottom w:val="nil"/>
          <w:right w:val="nil"/>
          <w:between w:val="nil"/>
        </w:pBdr>
        <w:autoSpaceDE/>
        <w:autoSpaceDN/>
        <w:jc w:val="both"/>
        <w:rPr>
          <w:rFonts w:ascii="Times New Roman" w:hAnsi="Times New Roman" w:cs="Times New Roman"/>
          <w:b/>
          <w:bCs/>
          <w:color w:val="000000"/>
          <w:sz w:val="20"/>
          <w:szCs w:val="20"/>
          <w:u w:val="single"/>
          <w:lang w:val="en-GB" w:eastAsia="en-GB"/>
        </w:rPr>
      </w:pPr>
    </w:p>
    <w:p w14:paraId="662ABF6D" w14:textId="52C416CD" w:rsidR="00133345" w:rsidRPr="00844044" w:rsidRDefault="00F90BC5" w:rsidP="00F90BC5">
      <w:pPr>
        <w:widowControl/>
        <w:pBdr>
          <w:top w:val="nil"/>
          <w:left w:val="nil"/>
          <w:bottom w:val="nil"/>
          <w:right w:val="nil"/>
          <w:between w:val="nil"/>
        </w:pBdr>
        <w:autoSpaceDE/>
        <w:autoSpaceDN/>
        <w:jc w:val="both"/>
        <w:rPr>
          <w:rFonts w:ascii="Times New Roman" w:hAnsi="Times New Roman" w:cs="Times New Roman"/>
          <w:b/>
          <w:bCs/>
          <w:color w:val="000000"/>
          <w:sz w:val="24"/>
          <w:szCs w:val="24"/>
          <w:lang w:val="en-GB" w:eastAsia="en-GB"/>
        </w:rPr>
      </w:pPr>
      <w:r w:rsidRPr="00844044">
        <w:rPr>
          <w:rFonts w:ascii="Times New Roman" w:hAnsi="Times New Roman" w:cs="Times New Roman"/>
          <w:color w:val="000000"/>
          <w:sz w:val="24"/>
          <w:szCs w:val="24"/>
          <w:lang w:val="en-GB" w:eastAsia="en-GB"/>
        </w:rPr>
        <w:lastRenderedPageBreak/>
        <w:t>1</w:t>
      </w:r>
      <w:r w:rsidR="003379EC" w:rsidRPr="00844044">
        <w:rPr>
          <w:rFonts w:ascii="Times New Roman" w:hAnsi="Times New Roman" w:cs="Times New Roman"/>
          <w:color w:val="000000"/>
          <w:sz w:val="24"/>
          <w:szCs w:val="24"/>
          <w:lang w:val="en-GB" w:eastAsia="en-GB"/>
        </w:rPr>
        <w:t>6</w:t>
      </w:r>
      <w:r w:rsidRPr="00844044">
        <w:rPr>
          <w:rFonts w:ascii="Times New Roman" w:hAnsi="Times New Roman" w:cs="Times New Roman"/>
          <w:color w:val="000000"/>
          <w:sz w:val="24"/>
          <w:szCs w:val="24"/>
          <w:lang w:val="en-GB" w:eastAsia="en-GB"/>
        </w:rPr>
        <w:t>:</w:t>
      </w:r>
      <w:r w:rsidR="00B351D8" w:rsidRPr="00844044">
        <w:rPr>
          <w:rFonts w:ascii="Times New Roman" w:hAnsi="Times New Roman" w:cs="Times New Roman"/>
          <w:color w:val="000000"/>
          <w:sz w:val="24"/>
          <w:szCs w:val="24"/>
          <w:lang w:val="en-GB" w:eastAsia="en-GB"/>
        </w:rPr>
        <w:t>00</w:t>
      </w:r>
      <w:r w:rsidRPr="00844044">
        <w:rPr>
          <w:rFonts w:ascii="Times New Roman" w:hAnsi="Times New Roman" w:cs="Times New Roman"/>
          <w:color w:val="000000"/>
          <w:sz w:val="24"/>
          <w:szCs w:val="24"/>
          <w:lang w:val="en-GB" w:eastAsia="en-GB"/>
        </w:rPr>
        <w:tab/>
      </w:r>
      <w:r w:rsidRPr="00844044">
        <w:rPr>
          <w:rFonts w:ascii="Times New Roman" w:hAnsi="Times New Roman" w:cs="Times New Roman"/>
          <w:color w:val="000000"/>
          <w:sz w:val="24"/>
          <w:szCs w:val="24"/>
          <w:lang w:val="en-GB" w:eastAsia="en-GB"/>
        </w:rPr>
        <w:tab/>
        <w:t xml:space="preserve"> </w:t>
      </w:r>
      <w:r w:rsidRPr="00844044">
        <w:rPr>
          <w:rFonts w:ascii="Times New Roman" w:hAnsi="Times New Roman" w:cs="Times New Roman"/>
          <w:color w:val="000000"/>
          <w:sz w:val="24"/>
          <w:szCs w:val="24"/>
          <w:lang w:val="en-GB" w:eastAsia="en-GB"/>
        </w:rPr>
        <w:tab/>
      </w:r>
      <w:r w:rsidRPr="00844044">
        <w:rPr>
          <w:rFonts w:ascii="Times New Roman" w:hAnsi="Times New Roman" w:cs="Times New Roman"/>
          <w:b/>
          <w:bCs/>
          <w:color w:val="000000"/>
          <w:sz w:val="24"/>
          <w:szCs w:val="24"/>
          <w:lang w:val="en-GB" w:eastAsia="en-GB"/>
        </w:rPr>
        <w:t xml:space="preserve">End of the meeting </w:t>
      </w:r>
      <w:r w:rsidRPr="00844044">
        <w:rPr>
          <w:rFonts w:ascii="Times New Roman" w:hAnsi="Times New Roman" w:cs="Times New Roman"/>
          <w:b/>
          <w:color w:val="000000"/>
          <w:sz w:val="24"/>
          <w:szCs w:val="24"/>
          <w:lang w:val="en-GB" w:eastAsia="en-GB"/>
        </w:rPr>
        <w:t xml:space="preserve"> </w:t>
      </w:r>
    </w:p>
    <w:sectPr w:rsidR="00133345" w:rsidRPr="00844044" w:rsidSect="005B02D5">
      <w:headerReference w:type="default" r:id="rId8"/>
      <w:footerReference w:type="even" r:id="rId9"/>
      <w:footerReference w:type="default" r:id="rId10"/>
      <w:headerReference w:type="first" r:id="rId11"/>
      <w:footerReference w:type="first" r:id="rId12"/>
      <w:pgSz w:w="11900" w:h="16850"/>
      <w:pgMar w:top="2200" w:right="1620" w:bottom="1640" w:left="1640" w:header="479" w:footer="1403" w:gutter="0"/>
      <w:pgNumType w:start="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35144" w14:textId="77777777" w:rsidR="002E5812" w:rsidRDefault="002E5812">
      <w:r>
        <w:separator/>
      </w:r>
    </w:p>
  </w:endnote>
  <w:endnote w:type="continuationSeparator" w:id="0">
    <w:p w14:paraId="1244E63B" w14:textId="77777777" w:rsidR="002E5812" w:rsidRDefault="002E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7345451"/>
      <w:docPartObj>
        <w:docPartGallery w:val="Page Numbers (Bottom of Page)"/>
        <w:docPartUnique/>
      </w:docPartObj>
    </w:sdtPr>
    <w:sdtContent>
      <w:p w14:paraId="60F2799B" w14:textId="3304F14B" w:rsidR="005B02D5" w:rsidRDefault="005B02D5" w:rsidP="004362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7EB78190" w14:textId="77777777" w:rsidR="005B02D5" w:rsidRDefault="005B02D5" w:rsidP="005B02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90D78" w14:textId="3078363F" w:rsidR="005B02D5" w:rsidRDefault="005B02D5" w:rsidP="004362D7">
    <w:pPr>
      <w:pStyle w:val="Footer"/>
      <w:framePr w:wrap="none" w:vAnchor="text" w:hAnchor="margin" w:xAlign="right" w:y="1"/>
      <w:rPr>
        <w:rStyle w:val="PageNumber"/>
      </w:rPr>
    </w:pPr>
  </w:p>
  <w:p w14:paraId="06D97DF1" w14:textId="77777777" w:rsidR="003A7B6E" w:rsidRDefault="003A7B6E" w:rsidP="003A7B6E">
    <w:pPr>
      <w:pStyle w:val="Footer"/>
      <w:tabs>
        <w:tab w:val="left" w:pos="2160"/>
      </w:tabs>
      <w:jc w:val="center"/>
      <w:rPr>
        <w:rFonts w:ascii="Open Sans" w:hAnsi="Open Sans"/>
      </w:rPr>
    </w:pPr>
  </w:p>
  <w:p w14:paraId="60C13A53" w14:textId="5884F184" w:rsidR="003A7B6E" w:rsidRPr="00B211F1" w:rsidRDefault="003A7B6E" w:rsidP="003A7B6E">
    <w:pPr>
      <w:pStyle w:val="Footer"/>
      <w:framePr w:wrap="none" w:vAnchor="text" w:hAnchor="page" w:x="10561" w:yAlign="top"/>
      <w:rPr>
        <w:rStyle w:val="PageNumber"/>
        <w:color w:val="2C7D4A"/>
      </w:rPr>
    </w:pPr>
    <w:r>
      <w:rPr>
        <w:rStyle w:val="PageNumber"/>
        <w:color w:val="2C7D4A"/>
      </w:rPr>
      <w:t>2</w:t>
    </w:r>
  </w:p>
  <w:p w14:paraId="6FE76FB2" w14:textId="77777777" w:rsidR="003A7B6E" w:rsidRDefault="003A7B6E" w:rsidP="003A7B6E">
    <w:pPr>
      <w:pStyle w:val="Footer"/>
      <w:rPr>
        <w:sz w:val="21"/>
        <w:szCs w:val="21"/>
      </w:rPr>
    </w:pPr>
  </w:p>
  <w:p w14:paraId="3EAD0DAE" w14:textId="086BF049" w:rsidR="000222D3" w:rsidRDefault="000222D3" w:rsidP="005B02D5">
    <w:pPr>
      <w:pStyle w:val="BodyText"/>
      <w:spacing w:line="14" w:lineRule="auto"/>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91EC6" w14:textId="77777777" w:rsidR="003A7B6E" w:rsidRPr="003A7B6E" w:rsidRDefault="003A7B6E" w:rsidP="003A7B6E">
    <w:pPr>
      <w:pStyle w:val="Footer"/>
      <w:jc w:val="center"/>
      <w:rPr>
        <w:rFonts w:ascii="Times New Roman" w:hAnsi="Times New Roman" w:cs="Times New Roman"/>
        <w:noProof/>
        <w:sz w:val="21"/>
        <w:szCs w:val="21"/>
      </w:rPr>
    </w:pPr>
  </w:p>
  <w:p w14:paraId="035E6A80" w14:textId="77777777" w:rsidR="003A7B6E" w:rsidRPr="003A7B6E" w:rsidRDefault="003A7B6E" w:rsidP="003A7B6E">
    <w:pPr>
      <w:pStyle w:val="Footer"/>
      <w:jc w:val="center"/>
      <w:rPr>
        <w:rFonts w:ascii="Times New Roman" w:hAnsi="Times New Roman" w:cs="Times New Roman"/>
        <w:sz w:val="21"/>
        <w:szCs w:val="21"/>
      </w:rPr>
    </w:pPr>
    <w:r w:rsidRPr="003A7B6E">
      <w:rPr>
        <w:rFonts w:ascii="Times New Roman" w:hAnsi="Times New Roman" w:cs="Times New Roman"/>
        <w:noProof/>
        <w:sz w:val="21"/>
        <w:szCs w:val="21"/>
      </w:rPr>
      <mc:AlternateContent>
        <mc:Choice Requires="wps">
          <w:drawing>
            <wp:anchor distT="0" distB="0" distL="114300" distR="114300" simplePos="0" relativeHeight="251661312" behindDoc="0" locked="0" layoutInCell="1" allowOverlap="1" wp14:anchorId="0493F2DD" wp14:editId="3AD8CC2C">
              <wp:simplePos x="0" y="0"/>
              <wp:positionH relativeFrom="margin">
                <wp:align>left</wp:align>
              </wp:positionH>
              <wp:positionV relativeFrom="paragraph">
                <wp:posOffset>154953</wp:posOffset>
              </wp:positionV>
              <wp:extent cx="5716800" cy="0"/>
              <wp:effectExtent l="0" t="0" r="0" b="0"/>
              <wp:wrapNone/>
              <wp:docPr id="1340121319" name="Connecteur droit 1340121319"/>
              <wp:cNvGraphicFramePr/>
              <a:graphic xmlns:a="http://schemas.openxmlformats.org/drawingml/2006/main">
                <a:graphicData uri="http://schemas.microsoft.com/office/word/2010/wordprocessingShape">
                  <wps:wsp>
                    <wps:cNvCnPr/>
                    <wps:spPr>
                      <a:xfrm flipV="1">
                        <a:off x="0" y="0"/>
                        <a:ext cx="5716800" cy="0"/>
                      </a:xfrm>
                      <a:prstGeom prst="line">
                        <a:avLst/>
                      </a:prstGeom>
                      <a:ln w="9525">
                        <a:solidFill>
                          <a:srgbClr val="2C7D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2E605" id="Connecteur droit 1340121319"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450.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" strokecolor="#2c7d4a">
              <w10:wrap anchorx="margin"/>
            </v:line>
          </w:pict>
        </mc:Fallback>
      </mc:AlternateContent>
    </w:r>
  </w:p>
  <w:p w14:paraId="58285870" w14:textId="77777777" w:rsidR="003A7B6E" w:rsidRPr="003A7B6E" w:rsidRDefault="003A7B6E" w:rsidP="003A7B6E">
    <w:pPr>
      <w:pStyle w:val="Footer"/>
      <w:jc w:val="center"/>
      <w:rPr>
        <w:rFonts w:ascii="Times New Roman" w:hAnsi="Times New Roman" w:cs="Times New Roman"/>
        <w:sz w:val="21"/>
        <w:szCs w:val="21"/>
      </w:rPr>
    </w:pPr>
  </w:p>
  <w:p w14:paraId="1ED59369" w14:textId="77777777" w:rsidR="003A7B6E" w:rsidRPr="003A7B6E" w:rsidRDefault="003A7B6E" w:rsidP="003A7B6E">
    <w:pPr>
      <w:pStyle w:val="Footer"/>
      <w:jc w:val="center"/>
      <w:rPr>
        <w:rFonts w:ascii="Times New Roman" w:hAnsi="Times New Roman" w:cs="Times New Roman"/>
        <w:color w:val="2C7D4A"/>
        <w:sz w:val="21"/>
        <w:szCs w:val="21"/>
      </w:rPr>
    </w:pPr>
    <w:r w:rsidRPr="003A7B6E">
      <w:rPr>
        <w:rFonts w:ascii="Times New Roman" w:hAnsi="Times New Roman" w:cs="Times New Roman"/>
        <w:color w:val="2C7D4A"/>
        <w:sz w:val="21"/>
        <w:szCs w:val="21"/>
      </w:rPr>
      <w:t>European Roundtable on Climate Change and Sustainable Transition (ERCST)</w:t>
    </w:r>
  </w:p>
  <w:p w14:paraId="0284EB01" w14:textId="77777777" w:rsidR="003A7B6E" w:rsidRPr="003A7B6E" w:rsidRDefault="003A7B6E" w:rsidP="003A7B6E">
    <w:pPr>
      <w:pStyle w:val="Footer"/>
      <w:jc w:val="center"/>
      <w:rPr>
        <w:rFonts w:ascii="Times New Roman" w:hAnsi="Times New Roman" w:cs="Times New Roman"/>
        <w:color w:val="2C7D4A"/>
        <w:sz w:val="21"/>
        <w:szCs w:val="21"/>
      </w:rPr>
    </w:pPr>
    <w:r w:rsidRPr="003A7B6E">
      <w:rPr>
        <w:rFonts w:ascii="Times New Roman" w:hAnsi="Times New Roman" w:cs="Times New Roman"/>
        <w:color w:val="2C7D4A"/>
        <w:sz w:val="21"/>
        <w:szCs w:val="21"/>
      </w:rPr>
      <w:t>61, Rue Archimede, 1000, Brussels, Belgium</w:t>
    </w:r>
  </w:p>
  <w:p w14:paraId="40384042" w14:textId="77777777" w:rsidR="003A7B6E" w:rsidRPr="003A7B6E" w:rsidRDefault="003A7B6E" w:rsidP="003A7B6E">
    <w:pPr>
      <w:pStyle w:val="Footer"/>
      <w:jc w:val="center"/>
      <w:rPr>
        <w:rFonts w:ascii="Times New Roman" w:hAnsi="Times New Roman" w:cs="Times New Roman"/>
        <w:color w:val="2C7D4A"/>
        <w:lang w:val="fr-FR"/>
      </w:rPr>
    </w:pPr>
    <w:r w:rsidRPr="003A7B6E">
      <w:rPr>
        <w:rStyle w:val="Emphasis"/>
        <w:rFonts w:ascii="Times New Roman" w:hAnsi="Times New Roman" w:cs="Times New Roman"/>
        <w:color w:val="2C7D4A"/>
        <w:sz w:val="21"/>
        <w:szCs w:val="21"/>
        <w:shd w:val="clear" w:color="auto" w:fill="FFFFFF"/>
        <w:lang w:val="fr-FR"/>
      </w:rPr>
      <w:t xml:space="preserve">Numéro d’entreprise </w:t>
    </w:r>
    <w:r w:rsidRPr="003A7B6E">
      <w:rPr>
        <w:rStyle w:val="Emphasis"/>
        <w:rFonts w:ascii="Times New Roman" w:hAnsi="Times New Roman" w:cs="Times New Roman"/>
        <w:color w:val="2C7D4A"/>
        <w:shd w:val="clear" w:color="auto" w:fill="FFFFFF"/>
        <w:lang w:val="fr-FR"/>
      </w:rPr>
      <w:t xml:space="preserve">: </w:t>
    </w:r>
    <w:r w:rsidRPr="003A7B6E">
      <w:rPr>
        <w:rFonts w:ascii="Times New Roman" w:hAnsi="Times New Roman" w:cs="Times New Roman"/>
        <w:color w:val="2C7D4A"/>
        <w:sz w:val="21"/>
        <w:szCs w:val="21"/>
        <w:lang w:val="de-CH"/>
      </w:rPr>
      <w:t>BE 0713.761.335</w:t>
    </w:r>
  </w:p>
  <w:p w14:paraId="437C4985" w14:textId="30ACB915" w:rsidR="003A7B6E" w:rsidRPr="003A7B6E" w:rsidRDefault="003A7B6E" w:rsidP="003A7B6E">
    <w:pPr>
      <w:pStyle w:val="Footer"/>
      <w:jc w:val="center"/>
      <w:rPr>
        <w:rFonts w:ascii="Times New Roman" w:hAnsi="Times New Roman" w:cs="Times New Roman"/>
        <w:color w:val="2C7D4A"/>
        <w:sz w:val="21"/>
        <w:szCs w:val="21"/>
      </w:rPr>
    </w:pPr>
    <w:r w:rsidRPr="003A7B6E">
      <w:rPr>
        <w:rFonts w:ascii="Times New Roman" w:hAnsi="Times New Roman" w:cs="Times New Roman"/>
        <w:color w:val="2C7D4A"/>
        <w:sz w:val="21"/>
        <w:szCs w:val="21"/>
      </w:rPr>
      <w:t>www.ercst.org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D3862" w14:textId="77777777" w:rsidR="002E5812" w:rsidRDefault="002E5812">
      <w:r>
        <w:separator/>
      </w:r>
    </w:p>
  </w:footnote>
  <w:footnote w:type="continuationSeparator" w:id="0">
    <w:p w14:paraId="576907C2" w14:textId="77777777" w:rsidR="002E5812" w:rsidRDefault="002E5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BF135" w14:textId="76A0FE41" w:rsidR="00C97CA2" w:rsidRPr="00C97CA2" w:rsidRDefault="00C97CA2" w:rsidP="007335F0">
    <w:pPr>
      <w:widowControl/>
      <w:autoSpaceDE/>
      <w:autoSpaceDN/>
      <w:rPr>
        <w:rFonts w:ascii="Times New Roman" w:eastAsia="Times New Roman" w:hAnsi="Times New Roman" w:cs="Times New Roman"/>
        <w:sz w:val="24"/>
        <w:szCs w:val="24"/>
        <w:lang w:eastAsia="en-GB"/>
      </w:rPr>
    </w:pPr>
    <w:r w:rsidRPr="00C97CA2">
      <w:rPr>
        <w:rFonts w:ascii="Times New Roman" w:eastAsia="Times New Roman" w:hAnsi="Times New Roman" w:cs="Times New Roman"/>
        <w:sz w:val="24"/>
        <w:szCs w:val="24"/>
        <w:lang w:eastAsia="en-GB"/>
      </w:rPr>
      <w:fldChar w:fldCharType="begin"/>
    </w:r>
    <w:r w:rsidRPr="00C97CA2">
      <w:rPr>
        <w:rFonts w:ascii="Times New Roman" w:eastAsia="Times New Roman" w:hAnsi="Times New Roman" w:cs="Times New Roman"/>
        <w:sz w:val="24"/>
        <w:szCs w:val="24"/>
        <w:lang w:eastAsia="en-GB"/>
      </w:rPr>
      <w:instrText xml:space="preserve"> INCLUDEPICTURE "https://www.metron.energy/wp-content/uploads/2021/07/BloombergNEF-logo-300x129.png" \* MERGEFORMATINET </w:instrText>
    </w:r>
    <w:r w:rsidRPr="00C97CA2">
      <w:rPr>
        <w:rFonts w:ascii="Times New Roman" w:eastAsia="Times New Roman" w:hAnsi="Times New Roman" w:cs="Times New Roman"/>
        <w:sz w:val="24"/>
        <w:szCs w:val="24"/>
        <w:lang w:eastAsia="en-GB"/>
      </w:rPr>
      <w:fldChar w:fldCharType="separate"/>
    </w:r>
    <w:r w:rsidRPr="00C97CA2">
      <w:rPr>
        <w:rFonts w:ascii="Times New Roman" w:eastAsia="Times New Roman" w:hAnsi="Times New Roman" w:cs="Times New Roman"/>
        <w:sz w:val="24"/>
        <w:szCs w:val="24"/>
        <w:lang w:eastAsia="en-GB"/>
      </w:rPr>
      <w:fldChar w:fldCharType="end"/>
    </w:r>
  </w:p>
  <w:p w14:paraId="7E45B9E9" w14:textId="0307C56F" w:rsidR="000222D3" w:rsidRDefault="000222D3">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10ED1" w14:textId="771E4B1E" w:rsidR="00EF3587" w:rsidRDefault="00EF3587">
    <w:pPr>
      <w:pStyle w:val="Header"/>
    </w:pPr>
    <w:r>
      <w:rPr>
        <w:noProof/>
      </w:rPr>
      <w:drawing>
        <wp:anchor distT="0" distB="0" distL="114300" distR="114300" simplePos="0" relativeHeight="251659264" behindDoc="0" locked="0" layoutInCell="1" allowOverlap="1" wp14:anchorId="6034C85D" wp14:editId="7E3DC6CA">
          <wp:simplePos x="0" y="0"/>
          <wp:positionH relativeFrom="column">
            <wp:posOffset>-703775</wp:posOffset>
          </wp:positionH>
          <wp:positionV relativeFrom="paragraph">
            <wp:posOffset>-22762</wp:posOffset>
          </wp:positionV>
          <wp:extent cx="1773653" cy="886469"/>
          <wp:effectExtent l="0" t="0" r="0" b="8890"/>
          <wp:wrapNone/>
          <wp:docPr id="327439450"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green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3653" cy="8864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41994"/>
    <w:multiLevelType w:val="hybridMultilevel"/>
    <w:tmpl w:val="58042E4E"/>
    <w:lvl w:ilvl="0" w:tplc="D234D66A">
      <w:start w:val="2024"/>
      <w:numFmt w:val="bullet"/>
      <w:lvlText w:val="-"/>
      <w:lvlJc w:val="left"/>
      <w:pPr>
        <w:ind w:left="644" w:hanging="360"/>
      </w:pPr>
      <w:rPr>
        <w:rFonts w:ascii="Cambria" w:eastAsia="Cambria" w:hAnsi="Cambria" w:cs="Cambria"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2B53584F"/>
    <w:multiLevelType w:val="hybridMultilevel"/>
    <w:tmpl w:val="2D5CA896"/>
    <w:lvl w:ilvl="0" w:tplc="FEAEE864">
      <w:numFmt w:val="bullet"/>
      <w:lvlText w:val=""/>
      <w:lvlJc w:val="left"/>
      <w:pPr>
        <w:ind w:left="2498" w:hanging="360"/>
      </w:pPr>
      <w:rPr>
        <w:rFonts w:ascii="Symbol" w:eastAsia="Symbol" w:hAnsi="Symbol" w:cs="Symbol" w:hint="default"/>
        <w:w w:val="100"/>
        <w:sz w:val="24"/>
        <w:szCs w:val="24"/>
        <w:lang w:val="en-US" w:eastAsia="en-US" w:bidi="ar-SA"/>
      </w:rPr>
    </w:lvl>
    <w:lvl w:ilvl="1" w:tplc="C3B0BCEA">
      <w:numFmt w:val="bullet"/>
      <w:lvlText w:val="•"/>
      <w:lvlJc w:val="left"/>
      <w:pPr>
        <w:ind w:left="3113" w:hanging="360"/>
      </w:pPr>
      <w:rPr>
        <w:rFonts w:hint="default"/>
        <w:lang w:val="en-US" w:eastAsia="en-US" w:bidi="ar-SA"/>
      </w:rPr>
    </w:lvl>
    <w:lvl w:ilvl="2" w:tplc="EBF49BBC">
      <w:numFmt w:val="bullet"/>
      <w:lvlText w:val="•"/>
      <w:lvlJc w:val="left"/>
      <w:pPr>
        <w:ind w:left="3727" w:hanging="360"/>
      </w:pPr>
      <w:rPr>
        <w:rFonts w:hint="default"/>
        <w:lang w:val="en-US" w:eastAsia="en-US" w:bidi="ar-SA"/>
      </w:rPr>
    </w:lvl>
    <w:lvl w:ilvl="3" w:tplc="0316B182">
      <w:numFmt w:val="bullet"/>
      <w:lvlText w:val="•"/>
      <w:lvlJc w:val="left"/>
      <w:pPr>
        <w:ind w:left="4341" w:hanging="360"/>
      </w:pPr>
      <w:rPr>
        <w:rFonts w:hint="default"/>
        <w:lang w:val="en-US" w:eastAsia="en-US" w:bidi="ar-SA"/>
      </w:rPr>
    </w:lvl>
    <w:lvl w:ilvl="4" w:tplc="3C340F02">
      <w:numFmt w:val="bullet"/>
      <w:lvlText w:val="•"/>
      <w:lvlJc w:val="left"/>
      <w:pPr>
        <w:ind w:left="4955" w:hanging="360"/>
      </w:pPr>
      <w:rPr>
        <w:rFonts w:hint="default"/>
        <w:lang w:val="en-US" w:eastAsia="en-US" w:bidi="ar-SA"/>
      </w:rPr>
    </w:lvl>
    <w:lvl w:ilvl="5" w:tplc="3268231E">
      <w:numFmt w:val="bullet"/>
      <w:lvlText w:val="•"/>
      <w:lvlJc w:val="left"/>
      <w:pPr>
        <w:ind w:left="5569" w:hanging="360"/>
      </w:pPr>
      <w:rPr>
        <w:rFonts w:hint="default"/>
        <w:lang w:val="en-US" w:eastAsia="en-US" w:bidi="ar-SA"/>
      </w:rPr>
    </w:lvl>
    <w:lvl w:ilvl="6" w:tplc="AD66C1EC">
      <w:numFmt w:val="bullet"/>
      <w:lvlText w:val="•"/>
      <w:lvlJc w:val="left"/>
      <w:pPr>
        <w:ind w:left="6183" w:hanging="360"/>
      </w:pPr>
      <w:rPr>
        <w:rFonts w:hint="default"/>
        <w:lang w:val="en-US" w:eastAsia="en-US" w:bidi="ar-SA"/>
      </w:rPr>
    </w:lvl>
    <w:lvl w:ilvl="7" w:tplc="14B48DB4">
      <w:numFmt w:val="bullet"/>
      <w:lvlText w:val="•"/>
      <w:lvlJc w:val="left"/>
      <w:pPr>
        <w:ind w:left="6797" w:hanging="360"/>
      </w:pPr>
      <w:rPr>
        <w:rFonts w:hint="default"/>
        <w:lang w:val="en-US" w:eastAsia="en-US" w:bidi="ar-SA"/>
      </w:rPr>
    </w:lvl>
    <w:lvl w:ilvl="8" w:tplc="A2088488">
      <w:numFmt w:val="bullet"/>
      <w:lvlText w:val="•"/>
      <w:lvlJc w:val="left"/>
      <w:pPr>
        <w:ind w:left="7411" w:hanging="360"/>
      </w:pPr>
      <w:rPr>
        <w:rFonts w:hint="default"/>
        <w:lang w:val="en-US" w:eastAsia="en-US" w:bidi="ar-SA"/>
      </w:rPr>
    </w:lvl>
  </w:abstractNum>
  <w:abstractNum w:abstractNumId="2" w15:restartNumberingAfterBreak="0">
    <w:nsid w:val="2F4D6071"/>
    <w:multiLevelType w:val="hybridMultilevel"/>
    <w:tmpl w:val="306C2EB0"/>
    <w:lvl w:ilvl="0" w:tplc="08090001">
      <w:start w:val="1"/>
      <w:numFmt w:val="bullet"/>
      <w:lvlText w:val=""/>
      <w:lvlJc w:val="left"/>
      <w:pPr>
        <w:ind w:left="2488" w:hanging="360"/>
      </w:pPr>
      <w:rPr>
        <w:rFonts w:ascii="Symbol" w:hAnsi="Symbol" w:hint="default"/>
      </w:rPr>
    </w:lvl>
    <w:lvl w:ilvl="1" w:tplc="08090003" w:tentative="1">
      <w:start w:val="1"/>
      <w:numFmt w:val="bullet"/>
      <w:lvlText w:val="o"/>
      <w:lvlJc w:val="left"/>
      <w:pPr>
        <w:ind w:left="3208" w:hanging="360"/>
      </w:pPr>
      <w:rPr>
        <w:rFonts w:ascii="Courier New" w:hAnsi="Courier New" w:cs="Courier New" w:hint="default"/>
      </w:rPr>
    </w:lvl>
    <w:lvl w:ilvl="2" w:tplc="08090005" w:tentative="1">
      <w:start w:val="1"/>
      <w:numFmt w:val="bullet"/>
      <w:lvlText w:val=""/>
      <w:lvlJc w:val="left"/>
      <w:pPr>
        <w:ind w:left="3928" w:hanging="360"/>
      </w:pPr>
      <w:rPr>
        <w:rFonts w:ascii="Wingdings" w:hAnsi="Wingdings" w:hint="default"/>
      </w:rPr>
    </w:lvl>
    <w:lvl w:ilvl="3" w:tplc="08090001" w:tentative="1">
      <w:start w:val="1"/>
      <w:numFmt w:val="bullet"/>
      <w:lvlText w:val=""/>
      <w:lvlJc w:val="left"/>
      <w:pPr>
        <w:ind w:left="4648" w:hanging="360"/>
      </w:pPr>
      <w:rPr>
        <w:rFonts w:ascii="Symbol" w:hAnsi="Symbol" w:hint="default"/>
      </w:rPr>
    </w:lvl>
    <w:lvl w:ilvl="4" w:tplc="08090003" w:tentative="1">
      <w:start w:val="1"/>
      <w:numFmt w:val="bullet"/>
      <w:lvlText w:val="o"/>
      <w:lvlJc w:val="left"/>
      <w:pPr>
        <w:ind w:left="5368" w:hanging="360"/>
      </w:pPr>
      <w:rPr>
        <w:rFonts w:ascii="Courier New" w:hAnsi="Courier New" w:cs="Courier New" w:hint="default"/>
      </w:rPr>
    </w:lvl>
    <w:lvl w:ilvl="5" w:tplc="08090005" w:tentative="1">
      <w:start w:val="1"/>
      <w:numFmt w:val="bullet"/>
      <w:lvlText w:val=""/>
      <w:lvlJc w:val="left"/>
      <w:pPr>
        <w:ind w:left="6088" w:hanging="360"/>
      </w:pPr>
      <w:rPr>
        <w:rFonts w:ascii="Wingdings" w:hAnsi="Wingdings" w:hint="default"/>
      </w:rPr>
    </w:lvl>
    <w:lvl w:ilvl="6" w:tplc="08090001" w:tentative="1">
      <w:start w:val="1"/>
      <w:numFmt w:val="bullet"/>
      <w:lvlText w:val=""/>
      <w:lvlJc w:val="left"/>
      <w:pPr>
        <w:ind w:left="6808" w:hanging="360"/>
      </w:pPr>
      <w:rPr>
        <w:rFonts w:ascii="Symbol" w:hAnsi="Symbol" w:hint="default"/>
      </w:rPr>
    </w:lvl>
    <w:lvl w:ilvl="7" w:tplc="08090003" w:tentative="1">
      <w:start w:val="1"/>
      <w:numFmt w:val="bullet"/>
      <w:lvlText w:val="o"/>
      <w:lvlJc w:val="left"/>
      <w:pPr>
        <w:ind w:left="7528" w:hanging="360"/>
      </w:pPr>
      <w:rPr>
        <w:rFonts w:ascii="Courier New" w:hAnsi="Courier New" w:cs="Courier New" w:hint="default"/>
      </w:rPr>
    </w:lvl>
    <w:lvl w:ilvl="8" w:tplc="08090005" w:tentative="1">
      <w:start w:val="1"/>
      <w:numFmt w:val="bullet"/>
      <w:lvlText w:val=""/>
      <w:lvlJc w:val="left"/>
      <w:pPr>
        <w:ind w:left="8248" w:hanging="360"/>
      </w:pPr>
      <w:rPr>
        <w:rFonts w:ascii="Wingdings" w:hAnsi="Wingdings" w:hint="default"/>
      </w:rPr>
    </w:lvl>
  </w:abstractNum>
  <w:abstractNum w:abstractNumId="3" w15:restartNumberingAfterBreak="0">
    <w:nsid w:val="32441BBD"/>
    <w:multiLevelType w:val="hybridMultilevel"/>
    <w:tmpl w:val="BE8EE1FA"/>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4" w15:restartNumberingAfterBreak="0">
    <w:nsid w:val="3DF0673A"/>
    <w:multiLevelType w:val="hybridMultilevel"/>
    <w:tmpl w:val="E94CBE28"/>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441B0FBD"/>
    <w:multiLevelType w:val="hybridMultilevel"/>
    <w:tmpl w:val="D51ADC2A"/>
    <w:lvl w:ilvl="0" w:tplc="EE34076C">
      <w:start w:val="1"/>
      <w:numFmt w:val="decimal"/>
      <w:lvlText w:val="%1."/>
      <w:lvlJc w:val="left"/>
      <w:pPr>
        <w:tabs>
          <w:tab w:val="num" w:pos="720"/>
        </w:tabs>
        <w:ind w:left="720" w:hanging="360"/>
      </w:pPr>
    </w:lvl>
    <w:lvl w:ilvl="1" w:tplc="3D0091F8" w:tentative="1">
      <w:start w:val="1"/>
      <w:numFmt w:val="decimal"/>
      <w:lvlText w:val="%2."/>
      <w:lvlJc w:val="left"/>
      <w:pPr>
        <w:tabs>
          <w:tab w:val="num" w:pos="1440"/>
        </w:tabs>
        <w:ind w:left="1440" w:hanging="360"/>
      </w:pPr>
    </w:lvl>
    <w:lvl w:ilvl="2" w:tplc="5BF09D06" w:tentative="1">
      <w:start w:val="1"/>
      <w:numFmt w:val="decimal"/>
      <w:lvlText w:val="%3."/>
      <w:lvlJc w:val="left"/>
      <w:pPr>
        <w:tabs>
          <w:tab w:val="num" w:pos="2160"/>
        </w:tabs>
        <w:ind w:left="2160" w:hanging="360"/>
      </w:pPr>
    </w:lvl>
    <w:lvl w:ilvl="3" w:tplc="559C94AA" w:tentative="1">
      <w:start w:val="1"/>
      <w:numFmt w:val="decimal"/>
      <w:lvlText w:val="%4."/>
      <w:lvlJc w:val="left"/>
      <w:pPr>
        <w:tabs>
          <w:tab w:val="num" w:pos="2880"/>
        </w:tabs>
        <w:ind w:left="2880" w:hanging="360"/>
      </w:pPr>
    </w:lvl>
    <w:lvl w:ilvl="4" w:tplc="D05C101E" w:tentative="1">
      <w:start w:val="1"/>
      <w:numFmt w:val="decimal"/>
      <w:lvlText w:val="%5."/>
      <w:lvlJc w:val="left"/>
      <w:pPr>
        <w:tabs>
          <w:tab w:val="num" w:pos="3600"/>
        </w:tabs>
        <w:ind w:left="3600" w:hanging="360"/>
      </w:pPr>
    </w:lvl>
    <w:lvl w:ilvl="5" w:tplc="CCC2EA1C" w:tentative="1">
      <w:start w:val="1"/>
      <w:numFmt w:val="decimal"/>
      <w:lvlText w:val="%6."/>
      <w:lvlJc w:val="left"/>
      <w:pPr>
        <w:tabs>
          <w:tab w:val="num" w:pos="4320"/>
        </w:tabs>
        <w:ind w:left="4320" w:hanging="360"/>
      </w:pPr>
    </w:lvl>
    <w:lvl w:ilvl="6" w:tplc="BE0A267C" w:tentative="1">
      <w:start w:val="1"/>
      <w:numFmt w:val="decimal"/>
      <w:lvlText w:val="%7."/>
      <w:lvlJc w:val="left"/>
      <w:pPr>
        <w:tabs>
          <w:tab w:val="num" w:pos="5040"/>
        </w:tabs>
        <w:ind w:left="5040" w:hanging="360"/>
      </w:pPr>
    </w:lvl>
    <w:lvl w:ilvl="7" w:tplc="C666E780" w:tentative="1">
      <w:start w:val="1"/>
      <w:numFmt w:val="decimal"/>
      <w:lvlText w:val="%8."/>
      <w:lvlJc w:val="left"/>
      <w:pPr>
        <w:tabs>
          <w:tab w:val="num" w:pos="5760"/>
        </w:tabs>
        <w:ind w:left="5760" w:hanging="360"/>
      </w:pPr>
    </w:lvl>
    <w:lvl w:ilvl="8" w:tplc="C442CCCC" w:tentative="1">
      <w:start w:val="1"/>
      <w:numFmt w:val="decimal"/>
      <w:lvlText w:val="%9."/>
      <w:lvlJc w:val="left"/>
      <w:pPr>
        <w:tabs>
          <w:tab w:val="num" w:pos="6480"/>
        </w:tabs>
        <w:ind w:left="6480" w:hanging="360"/>
      </w:pPr>
    </w:lvl>
  </w:abstractNum>
  <w:abstractNum w:abstractNumId="6" w15:restartNumberingAfterBreak="0">
    <w:nsid w:val="446177D8"/>
    <w:multiLevelType w:val="hybridMultilevel"/>
    <w:tmpl w:val="D1F08CFA"/>
    <w:lvl w:ilvl="0" w:tplc="08090001">
      <w:start w:val="1"/>
      <w:numFmt w:val="bullet"/>
      <w:lvlText w:val=""/>
      <w:lvlJc w:val="left"/>
      <w:pPr>
        <w:ind w:left="2662"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7"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746238"/>
    <w:multiLevelType w:val="hybridMultilevel"/>
    <w:tmpl w:val="AA50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629"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590884"/>
    <w:multiLevelType w:val="hybridMultilevel"/>
    <w:tmpl w:val="A5A4108A"/>
    <w:lvl w:ilvl="0" w:tplc="C4B4D118">
      <w:numFmt w:val="bullet"/>
      <w:lvlText w:val=""/>
      <w:lvlJc w:val="left"/>
      <w:pPr>
        <w:ind w:left="2486" w:hanging="360"/>
      </w:pPr>
      <w:rPr>
        <w:rFonts w:ascii="Symbol" w:eastAsia="Symbol" w:hAnsi="Symbol" w:cs="Symbol" w:hint="default"/>
        <w:w w:val="100"/>
        <w:sz w:val="24"/>
        <w:szCs w:val="24"/>
        <w:lang w:val="en-US" w:eastAsia="en-US" w:bidi="ar-SA"/>
      </w:rPr>
    </w:lvl>
    <w:lvl w:ilvl="1" w:tplc="42008E8A">
      <w:numFmt w:val="bullet"/>
      <w:lvlText w:val="•"/>
      <w:lvlJc w:val="left"/>
      <w:pPr>
        <w:ind w:left="3023" w:hanging="360"/>
      </w:pPr>
      <w:rPr>
        <w:rFonts w:hint="default"/>
        <w:lang w:val="en-US" w:eastAsia="en-US" w:bidi="ar-SA"/>
      </w:rPr>
    </w:lvl>
    <w:lvl w:ilvl="2" w:tplc="DB92F04E">
      <w:numFmt w:val="bullet"/>
      <w:lvlText w:val="•"/>
      <w:lvlJc w:val="left"/>
      <w:pPr>
        <w:ind w:left="3647" w:hanging="360"/>
      </w:pPr>
      <w:rPr>
        <w:rFonts w:hint="default"/>
        <w:lang w:val="en-US" w:eastAsia="en-US" w:bidi="ar-SA"/>
      </w:rPr>
    </w:lvl>
    <w:lvl w:ilvl="3" w:tplc="77C650D4">
      <w:numFmt w:val="bullet"/>
      <w:lvlText w:val="•"/>
      <w:lvlJc w:val="left"/>
      <w:pPr>
        <w:ind w:left="4271" w:hanging="360"/>
      </w:pPr>
      <w:rPr>
        <w:rFonts w:hint="default"/>
        <w:lang w:val="en-US" w:eastAsia="en-US" w:bidi="ar-SA"/>
      </w:rPr>
    </w:lvl>
    <w:lvl w:ilvl="4" w:tplc="6CB8308A">
      <w:numFmt w:val="bullet"/>
      <w:lvlText w:val="•"/>
      <w:lvlJc w:val="left"/>
      <w:pPr>
        <w:ind w:left="4895" w:hanging="360"/>
      </w:pPr>
      <w:rPr>
        <w:rFonts w:hint="default"/>
        <w:lang w:val="en-US" w:eastAsia="en-US" w:bidi="ar-SA"/>
      </w:rPr>
    </w:lvl>
    <w:lvl w:ilvl="5" w:tplc="9918C478">
      <w:numFmt w:val="bullet"/>
      <w:lvlText w:val="•"/>
      <w:lvlJc w:val="left"/>
      <w:pPr>
        <w:ind w:left="5519" w:hanging="360"/>
      </w:pPr>
      <w:rPr>
        <w:rFonts w:hint="default"/>
        <w:lang w:val="en-US" w:eastAsia="en-US" w:bidi="ar-SA"/>
      </w:rPr>
    </w:lvl>
    <w:lvl w:ilvl="6" w:tplc="D0665612">
      <w:numFmt w:val="bullet"/>
      <w:lvlText w:val="•"/>
      <w:lvlJc w:val="left"/>
      <w:pPr>
        <w:ind w:left="6143" w:hanging="360"/>
      </w:pPr>
      <w:rPr>
        <w:rFonts w:hint="default"/>
        <w:lang w:val="en-US" w:eastAsia="en-US" w:bidi="ar-SA"/>
      </w:rPr>
    </w:lvl>
    <w:lvl w:ilvl="7" w:tplc="733E8378">
      <w:numFmt w:val="bullet"/>
      <w:lvlText w:val="•"/>
      <w:lvlJc w:val="left"/>
      <w:pPr>
        <w:ind w:left="6767" w:hanging="360"/>
      </w:pPr>
      <w:rPr>
        <w:rFonts w:hint="default"/>
        <w:lang w:val="en-US" w:eastAsia="en-US" w:bidi="ar-SA"/>
      </w:rPr>
    </w:lvl>
    <w:lvl w:ilvl="8" w:tplc="292AA528">
      <w:numFmt w:val="bullet"/>
      <w:lvlText w:val="•"/>
      <w:lvlJc w:val="left"/>
      <w:pPr>
        <w:ind w:left="7391" w:hanging="360"/>
      </w:pPr>
      <w:rPr>
        <w:rFonts w:hint="default"/>
        <w:lang w:val="en-US" w:eastAsia="en-US" w:bidi="ar-SA"/>
      </w:rPr>
    </w:lvl>
  </w:abstractNum>
  <w:num w:numId="1" w16cid:durableId="1165971364">
    <w:abstractNumId w:val="1"/>
  </w:num>
  <w:num w:numId="2" w16cid:durableId="642737519">
    <w:abstractNumId w:val="9"/>
  </w:num>
  <w:num w:numId="3" w16cid:durableId="942109931">
    <w:abstractNumId w:val="2"/>
  </w:num>
  <w:num w:numId="4" w16cid:durableId="448397779">
    <w:abstractNumId w:val="7"/>
  </w:num>
  <w:num w:numId="5" w16cid:durableId="221714425">
    <w:abstractNumId w:val="0"/>
  </w:num>
  <w:num w:numId="6" w16cid:durableId="1248686526">
    <w:abstractNumId w:val="8"/>
  </w:num>
  <w:num w:numId="7" w16cid:durableId="1124544493">
    <w:abstractNumId w:val="6"/>
  </w:num>
  <w:num w:numId="8" w16cid:durableId="1715882403">
    <w:abstractNumId w:val="3"/>
  </w:num>
  <w:num w:numId="9" w16cid:durableId="90515256">
    <w:abstractNumId w:val="4"/>
  </w:num>
  <w:num w:numId="10" w16cid:durableId="7805344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D3"/>
    <w:rsid w:val="00001288"/>
    <w:rsid w:val="000014B4"/>
    <w:rsid w:val="00015180"/>
    <w:rsid w:val="000222D3"/>
    <w:rsid w:val="000242B9"/>
    <w:rsid w:val="00034568"/>
    <w:rsid w:val="00035648"/>
    <w:rsid w:val="00040F91"/>
    <w:rsid w:val="0004319A"/>
    <w:rsid w:val="00044AB7"/>
    <w:rsid w:val="00045B50"/>
    <w:rsid w:val="000470F3"/>
    <w:rsid w:val="0005077F"/>
    <w:rsid w:val="00081A38"/>
    <w:rsid w:val="000969F3"/>
    <w:rsid w:val="000C128C"/>
    <w:rsid w:val="000C43D1"/>
    <w:rsid w:val="000C6B5F"/>
    <w:rsid w:val="000E2686"/>
    <w:rsid w:val="00107D45"/>
    <w:rsid w:val="00123BD7"/>
    <w:rsid w:val="00133345"/>
    <w:rsid w:val="00140015"/>
    <w:rsid w:val="00141BC7"/>
    <w:rsid w:val="0014569C"/>
    <w:rsid w:val="001458BC"/>
    <w:rsid w:val="00153CBF"/>
    <w:rsid w:val="00154281"/>
    <w:rsid w:val="0016223F"/>
    <w:rsid w:val="00162C84"/>
    <w:rsid w:val="00164B6D"/>
    <w:rsid w:val="00165121"/>
    <w:rsid w:val="001661BB"/>
    <w:rsid w:val="00176A06"/>
    <w:rsid w:val="00176B7D"/>
    <w:rsid w:val="001974D5"/>
    <w:rsid w:val="00197D78"/>
    <w:rsid w:val="001A72D2"/>
    <w:rsid w:val="001B1A70"/>
    <w:rsid w:val="001B2CCF"/>
    <w:rsid w:val="001B4957"/>
    <w:rsid w:val="001B6F0B"/>
    <w:rsid w:val="001B73F8"/>
    <w:rsid w:val="001C1836"/>
    <w:rsid w:val="001D5CA8"/>
    <w:rsid w:val="001D71DC"/>
    <w:rsid w:val="001E149A"/>
    <w:rsid w:val="001E3880"/>
    <w:rsid w:val="001F193E"/>
    <w:rsid w:val="001F63DB"/>
    <w:rsid w:val="001F6C3C"/>
    <w:rsid w:val="002025D7"/>
    <w:rsid w:val="0020342B"/>
    <w:rsid w:val="002075E8"/>
    <w:rsid w:val="00213DA1"/>
    <w:rsid w:val="00224B85"/>
    <w:rsid w:val="0022519F"/>
    <w:rsid w:val="0024491D"/>
    <w:rsid w:val="00250F34"/>
    <w:rsid w:val="00251060"/>
    <w:rsid w:val="002523D8"/>
    <w:rsid w:val="00254CD6"/>
    <w:rsid w:val="00265BF7"/>
    <w:rsid w:val="002670C8"/>
    <w:rsid w:val="00270291"/>
    <w:rsid w:val="0027251C"/>
    <w:rsid w:val="00273244"/>
    <w:rsid w:val="00275A43"/>
    <w:rsid w:val="00280233"/>
    <w:rsid w:val="00283DE1"/>
    <w:rsid w:val="00292228"/>
    <w:rsid w:val="002935A3"/>
    <w:rsid w:val="00297090"/>
    <w:rsid w:val="002A366C"/>
    <w:rsid w:val="002B2748"/>
    <w:rsid w:val="002B4F8A"/>
    <w:rsid w:val="002C488C"/>
    <w:rsid w:val="002D0C03"/>
    <w:rsid w:val="002D1587"/>
    <w:rsid w:val="002D1DF3"/>
    <w:rsid w:val="002E23A2"/>
    <w:rsid w:val="002E2E97"/>
    <w:rsid w:val="002E5812"/>
    <w:rsid w:val="002F4BBF"/>
    <w:rsid w:val="002F6626"/>
    <w:rsid w:val="00311E83"/>
    <w:rsid w:val="00312AE2"/>
    <w:rsid w:val="00317B02"/>
    <w:rsid w:val="00317EDE"/>
    <w:rsid w:val="00324B21"/>
    <w:rsid w:val="003379EC"/>
    <w:rsid w:val="00343E89"/>
    <w:rsid w:val="00344389"/>
    <w:rsid w:val="003449D5"/>
    <w:rsid w:val="00350FC6"/>
    <w:rsid w:val="00363AAD"/>
    <w:rsid w:val="00363E1E"/>
    <w:rsid w:val="0036656B"/>
    <w:rsid w:val="00373869"/>
    <w:rsid w:val="00376E14"/>
    <w:rsid w:val="0038258B"/>
    <w:rsid w:val="00394004"/>
    <w:rsid w:val="003A1915"/>
    <w:rsid w:val="003A25B2"/>
    <w:rsid w:val="003A3309"/>
    <w:rsid w:val="003A7B6E"/>
    <w:rsid w:val="003B0608"/>
    <w:rsid w:val="003B5C6D"/>
    <w:rsid w:val="003C3D0D"/>
    <w:rsid w:val="003C5661"/>
    <w:rsid w:val="003C7FFB"/>
    <w:rsid w:val="003D0E15"/>
    <w:rsid w:val="003D3538"/>
    <w:rsid w:val="003E6867"/>
    <w:rsid w:val="003F1362"/>
    <w:rsid w:val="00421F18"/>
    <w:rsid w:val="00447E4B"/>
    <w:rsid w:val="00451867"/>
    <w:rsid w:val="004548C6"/>
    <w:rsid w:val="00454919"/>
    <w:rsid w:val="00456AD8"/>
    <w:rsid w:val="00464F82"/>
    <w:rsid w:val="0046683C"/>
    <w:rsid w:val="0047234F"/>
    <w:rsid w:val="00482CF9"/>
    <w:rsid w:val="00484655"/>
    <w:rsid w:val="004856ED"/>
    <w:rsid w:val="004A175D"/>
    <w:rsid w:val="004A2B04"/>
    <w:rsid w:val="004A69E7"/>
    <w:rsid w:val="004A72C9"/>
    <w:rsid w:val="004B68C6"/>
    <w:rsid w:val="004B759C"/>
    <w:rsid w:val="004C1D71"/>
    <w:rsid w:val="004C6E35"/>
    <w:rsid w:val="004D593C"/>
    <w:rsid w:val="004D6D7C"/>
    <w:rsid w:val="004E0C7A"/>
    <w:rsid w:val="004F14A3"/>
    <w:rsid w:val="005023BA"/>
    <w:rsid w:val="005052B5"/>
    <w:rsid w:val="00513680"/>
    <w:rsid w:val="00517317"/>
    <w:rsid w:val="00522F06"/>
    <w:rsid w:val="005303A5"/>
    <w:rsid w:val="005366C3"/>
    <w:rsid w:val="00542989"/>
    <w:rsid w:val="00582B3E"/>
    <w:rsid w:val="005A2DD6"/>
    <w:rsid w:val="005A353E"/>
    <w:rsid w:val="005A5B98"/>
    <w:rsid w:val="005A6AA6"/>
    <w:rsid w:val="005B02D5"/>
    <w:rsid w:val="005B115A"/>
    <w:rsid w:val="005B2BFF"/>
    <w:rsid w:val="005B33BC"/>
    <w:rsid w:val="005B4016"/>
    <w:rsid w:val="005B4F22"/>
    <w:rsid w:val="005C2FAC"/>
    <w:rsid w:val="005E4A1C"/>
    <w:rsid w:val="005E70A5"/>
    <w:rsid w:val="005E7B5A"/>
    <w:rsid w:val="005F6B6B"/>
    <w:rsid w:val="006007CE"/>
    <w:rsid w:val="0060722E"/>
    <w:rsid w:val="006134EA"/>
    <w:rsid w:val="00615548"/>
    <w:rsid w:val="006321AE"/>
    <w:rsid w:val="006349B2"/>
    <w:rsid w:val="00645738"/>
    <w:rsid w:val="0065210A"/>
    <w:rsid w:val="00655194"/>
    <w:rsid w:val="006577EA"/>
    <w:rsid w:val="00665584"/>
    <w:rsid w:val="00672744"/>
    <w:rsid w:val="00682626"/>
    <w:rsid w:val="00693229"/>
    <w:rsid w:val="00697B78"/>
    <w:rsid w:val="006A4FD8"/>
    <w:rsid w:val="006B4F19"/>
    <w:rsid w:val="006B6A35"/>
    <w:rsid w:val="006B7D56"/>
    <w:rsid w:val="006F79C0"/>
    <w:rsid w:val="006F7EEE"/>
    <w:rsid w:val="00704275"/>
    <w:rsid w:val="007103F7"/>
    <w:rsid w:val="00711E2E"/>
    <w:rsid w:val="0072246B"/>
    <w:rsid w:val="00722B8A"/>
    <w:rsid w:val="00724EB8"/>
    <w:rsid w:val="00730C76"/>
    <w:rsid w:val="007335F0"/>
    <w:rsid w:val="00745236"/>
    <w:rsid w:val="00745693"/>
    <w:rsid w:val="00766C25"/>
    <w:rsid w:val="0077192F"/>
    <w:rsid w:val="00772252"/>
    <w:rsid w:val="00777E56"/>
    <w:rsid w:val="007811D7"/>
    <w:rsid w:val="00787C5F"/>
    <w:rsid w:val="00792E37"/>
    <w:rsid w:val="00796DD1"/>
    <w:rsid w:val="007A3D26"/>
    <w:rsid w:val="007A585B"/>
    <w:rsid w:val="007A60B9"/>
    <w:rsid w:val="007B2BD0"/>
    <w:rsid w:val="007B5BB6"/>
    <w:rsid w:val="007B735B"/>
    <w:rsid w:val="007C69D4"/>
    <w:rsid w:val="007D4512"/>
    <w:rsid w:val="007E64D4"/>
    <w:rsid w:val="007E675B"/>
    <w:rsid w:val="007F6622"/>
    <w:rsid w:val="008143C5"/>
    <w:rsid w:val="00830959"/>
    <w:rsid w:val="00836B95"/>
    <w:rsid w:val="00836BCC"/>
    <w:rsid w:val="00843464"/>
    <w:rsid w:val="00844044"/>
    <w:rsid w:val="00852535"/>
    <w:rsid w:val="00852E20"/>
    <w:rsid w:val="008818FB"/>
    <w:rsid w:val="00883E80"/>
    <w:rsid w:val="008922C3"/>
    <w:rsid w:val="00895DFD"/>
    <w:rsid w:val="008B3916"/>
    <w:rsid w:val="008C2979"/>
    <w:rsid w:val="008C29D6"/>
    <w:rsid w:val="008E24D7"/>
    <w:rsid w:val="008F7A54"/>
    <w:rsid w:val="0090144C"/>
    <w:rsid w:val="00902DC8"/>
    <w:rsid w:val="00907A56"/>
    <w:rsid w:val="00920F23"/>
    <w:rsid w:val="00921240"/>
    <w:rsid w:val="00925306"/>
    <w:rsid w:val="009279CF"/>
    <w:rsid w:val="00931CBF"/>
    <w:rsid w:val="00940687"/>
    <w:rsid w:val="009423AA"/>
    <w:rsid w:val="009540FC"/>
    <w:rsid w:val="00954855"/>
    <w:rsid w:val="00956594"/>
    <w:rsid w:val="0096002E"/>
    <w:rsid w:val="00963F1D"/>
    <w:rsid w:val="00972062"/>
    <w:rsid w:val="00972BC4"/>
    <w:rsid w:val="0097451B"/>
    <w:rsid w:val="00976F1F"/>
    <w:rsid w:val="0098374E"/>
    <w:rsid w:val="00986556"/>
    <w:rsid w:val="00997746"/>
    <w:rsid w:val="009B0D1C"/>
    <w:rsid w:val="009B7FA1"/>
    <w:rsid w:val="009C4129"/>
    <w:rsid w:val="009D761D"/>
    <w:rsid w:val="009E1CBA"/>
    <w:rsid w:val="009F17CD"/>
    <w:rsid w:val="009F58DE"/>
    <w:rsid w:val="009F6AB0"/>
    <w:rsid w:val="00A145F4"/>
    <w:rsid w:val="00A33F90"/>
    <w:rsid w:val="00A43C20"/>
    <w:rsid w:val="00A5219F"/>
    <w:rsid w:val="00A53EFE"/>
    <w:rsid w:val="00A548C2"/>
    <w:rsid w:val="00A55479"/>
    <w:rsid w:val="00A600D4"/>
    <w:rsid w:val="00A63A7E"/>
    <w:rsid w:val="00A733AF"/>
    <w:rsid w:val="00A74708"/>
    <w:rsid w:val="00A84839"/>
    <w:rsid w:val="00A909B1"/>
    <w:rsid w:val="00A94D12"/>
    <w:rsid w:val="00A96BDB"/>
    <w:rsid w:val="00AB6F04"/>
    <w:rsid w:val="00AC5CDA"/>
    <w:rsid w:val="00AD5E11"/>
    <w:rsid w:val="00AE14BD"/>
    <w:rsid w:val="00AF2476"/>
    <w:rsid w:val="00AF3500"/>
    <w:rsid w:val="00AF43E1"/>
    <w:rsid w:val="00B15489"/>
    <w:rsid w:val="00B16111"/>
    <w:rsid w:val="00B30E88"/>
    <w:rsid w:val="00B32A62"/>
    <w:rsid w:val="00B3424F"/>
    <w:rsid w:val="00B351D8"/>
    <w:rsid w:val="00B378FC"/>
    <w:rsid w:val="00B43BC6"/>
    <w:rsid w:val="00B44D3C"/>
    <w:rsid w:val="00B559FD"/>
    <w:rsid w:val="00B55C4C"/>
    <w:rsid w:val="00B57AA2"/>
    <w:rsid w:val="00B65CBF"/>
    <w:rsid w:val="00B6638D"/>
    <w:rsid w:val="00B66B0B"/>
    <w:rsid w:val="00B86FD3"/>
    <w:rsid w:val="00BA28E2"/>
    <w:rsid w:val="00BA5912"/>
    <w:rsid w:val="00BA6882"/>
    <w:rsid w:val="00BA711F"/>
    <w:rsid w:val="00BB04CE"/>
    <w:rsid w:val="00BB2683"/>
    <w:rsid w:val="00BB362C"/>
    <w:rsid w:val="00BB42A5"/>
    <w:rsid w:val="00BB57EB"/>
    <w:rsid w:val="00BC2089"/>
    <w:rsid w:val="00BD3EFE"/>
    <w:rsid w:val="00BD7596"/>
    <w:rsid w:val="00BE5785"/>
    <w:rsid w:val="00BF0F40"/>
    <w:rsid w:val="00BF6448"/>
    <w:rsid w:val="00C00CD3"/>
    <w:rsid w:val="00C02AD0"/>
    <w:rsid w:val="00C05B21"/>
    <w:rsid w:val="00C11229"/>
    <w:rsid w:val="00C160EB"/>
    <w:rsid w:val="00C321BA"/>
    <w:rsid w:val="00C3533A"/>
    <w:rsid w:val="00C505BD"/>
    <w:rsid w:val="00C61AFD"/>
    <w:rsid w:val="00C64CC1"/>
    <w:rsid w:val="00C9220A"/>
    <w:rsid w:val="00C92E35"/>
    <w:rsid w:val="00C94039"/>
    <w:rsid w:val="00C97CA2"/>
    <w:rsid w:val="00CA0CF5"/>
    <w:rsid w:val="00CA1C9E"/>
    <w:rsid w:val="00CB3AFB"/>
    <w:rsid w:val="00CB3DDC"/>
    <w:rsid w:val="00CC25E1"/>
    <w:rsid w:val="00CD5B73"/>
    <w:rsid w:val="00CD6380"/>
    <w:rsid w:val="00CD6DE0"/>
    <w:rsid w:val="00CE4C6F"/>
    <w:rsid w:val="00CE5331"/>
    <w:rsid w:val="00CE6FB8"/>
    <w:rsid w:val="00CF13E9"/>
    <w:rsid w:val="00CF24D5"/>
    <w:rsid w:val="00CF3E33"/>
    <w:rsid w:val="00CF7D0A"/>
    <w:rsid w:val="00D04B9E"/>
    <w:rsid w:val="00D100E7"/>
    <w:rsid w:val="00D113FD"/>
    <w:rsid w:val="00D16CCA"/>
    <w:rsid w:val="00D27202"/>
    <w:rsid w:val="00D353D3"/>
    <w:rsid w:val="00D514D6"/>
    <w:rsid w:val="00D542D5"/>
    <w:rsid w:val="00D5659D"/>
    <w:rsid w:val="00D6075E"/>
    <w:rsid w:val="00D66F17"/>
    <w:rsid w:val="00D72043"/>
    <w:rsid w:val="00D73BDA"/>
    <w:rsid w:val="00D92B88"/>
    <w:rsid w:val="00DA041D"/>
    <w:rsid w:val="00DA10A3"/>
    <w:rsid w:val="00DA2D90"/>
    <w:rsid w:val="00DB3590"/>
    <w:rsid w:val="00DB47FE"/>
    <w:rsid w:val="00DB4BFF"/>
    <w:rsid w:val="00DC0BD7"/>
    <w:rsid w:val="00DC4980"/>
    <w:rsid w:val="00DD373D"/>
    <w:rsid w:val="00DD47A2"/>
    <w:rsid w:val="00DD7E85"/>
    <w:rsid w:val="00DE406B"/>
    <w:rsid w:val="00DE4C54"/>
    <w:rsid w:val="00E01246"/>
    <w:rsid w:val="00E01732"/>
    <w:rsid w:val="00E07BF9"/>
    <w:rsid w:val="00E103CE"/>
    <w:rsid w:val="00E15505"/>
    <w:rsid w:val="00E15EA2"/>
    <w:rsid w:val="00E2136A"/>
    <w:rsid w:val="00E377F0"/>
    <w:rsid w:val="00E40A0F"/>
    <w:rsid w:val="00E42357"/>
    <w:rsid w:val="00E45017"/>
    <w:rsid w:val="00E45853"/>
    <w:rsid w:val="00E53F37"/>
    <w:rsid w:val="00E60759"/>
    <w:rsid w:val="00E62604"/>
    <w:rsid w:val="00E67D92"/>
    <w:rsid w:val="00E73B04"/>
    <w:rsid w:val="00E74B15"/>
    <w:rsid w:val="00E7503C"/>
    <w:rsid w:val="00E820A8"/>
    <w:rsid w:val="00E82B86"/>
    <w:rsid w:val="00EC7C32"/>
    <w:rsid w:val="00ED452C"/>
    <w:rsid w:val="00EE0521"/>
    <w:rsid w:val="00EF3587"/>
    <w:rsid w:val="00EF43B6"/>
    <w:rsid w:val="00EF4AA2"/>
    <w:rsid w:val="00EF6B14"/>
    <w:rsid w:val="00F00042"/>
    <w:rsid w:val="00F032AB"/>
    <w:rsid w:val="00F051B0"/>
    <w:rsid w:val="00F05FD1"/>
    <w:rsid w:val="00F15C37"/>
    <w:rsid w:val="00F1630B"/>
    <w:rsid w:val="00F203C4"/>
    <w:rsid w:val="00F25255"/>
    <w:rsid w:val="00F26DC6"/>
    <w:rsid w:val="00F475FD"/>
    <w:rsid w:val="00F51FE4"/>
    <w:rsid w:val="00F52130"/>
    <w:rsid w:val="00F659F8"/>
    <w:rsid w:val="00F70AF5"/>
    <w:rsid w:val="00F80C06"/>
    <w:rsid w:val="00F84E0E"/>
    <w:rsid w:val="00F8682B"/>
    <w:rsid w:val="00F90BC5"/>
    <w:rsid w:val="00FA0153"/>
    <w:rsid w:val="00FA0E66"/>
    <w:rsid w:val="00FA5999"/>
    <w:rsid w:val="00FC0E65"/>
    <w:rsid w:val="00FC2B88"/>
    <w:rsid w:val="00FC7773"/>
    <w:rsid w:val="00FD1287"/>
    <w:rsid w:val="00FD47BF"/>
    <w:rsid w:val="00FD77FB"/>
    <w:rsid w:val="00FF019E"/>
    <w:rsid w:val="00FF5152"/>
    <w:rsid w:val="00FF5376"/>
    <w:rsid w:val="07DC08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E6BCB"/>
  <w15:docId w15:val="{1147F2DF-DA5D-6841-8107-3BAE9321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7"/>
      <w:ind w:left="1004" w:right="621"/>
      <w:jc w:val="center"/>
    </w:pPr>
    <w:rPr>
      <w:b/>
      <w:bCs/>
      <w:sz w:val="48"/>
      <w:szCs w:val="48"/>
    </w:rPr>
  </w:style>
  <w:style w:type="paragraph" w:styleId="ListParagraph">
    <w:name w:val="List Paragraph"/>
    <w:basedOn w:val="Normal"/>
    <w:uiPriority w:val="1"/>
    <w:qFormat/>
    <w:pPr>
      <w:ind w:left="240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7CA2"/>
    <w:pPr>
      <w:tabs>
        <w:tab w:val="center" w:pos="4513"/>
        <w:tab w:val="right" w:pos="9026"/>
      </w:tabs>
    </w:pPr>
  </w:style>
  <w:style w:type="character" w:customStyle="1" w:styleId="HeaderChar">
    <w:name w:val="Header Char"/>
    <w:basedOn w:val="DefaultParagraphFont"/>
    <w:link w:val="Header"/>
    <w:uiPriority w:val="99"/>
    <w:rsid w:val="00C97CA2"/>
    <w:rPr>
      <w:rFonts w:ascii="Cambria" w:eastAsia="Cambria" w:hAnsi="Cambria" w:cs="Cambria"/>
    </w:rPr>
  </w:style>
  <w:style w:type="paragraph" w:styleId="Footer">
    <w:name w:val="footer"/>
    <w:basedOn w:val="Normal"/>
    <w:link w:val="FooterChar"/>
    <w:uiPriority w:val="99"/>
    <w:unhideWhenUsed/>
    <w:rsid w:val="00C97CA2"/>
    <w:pPr>
      <w:tabs>
        <w:tab w:val="center" w:pos="4513"/>
        <w:tab w:val="right" w:pos="9026"/>
      </w:tabs>
    </w:pPr>
  </w:style>
  <w:style w:type="character" w:customStyle="1" w:styleId="FooterChar">
    <w:name w:val="Footer Char"/>
    <w:basedOn w:val="DefaultParagraphFont"/>
    <w:link w:val="Footer"/>
    <w:uiPriority w:val="99"/>
    <w:rsid w:val="00C97CA2"/>
    <w:rPr>
      <w:rFonts w:ascii="Cambria" w:eastAsia="Cambria" w:hAnsi="Cambria" w:cs="Cambria"/>
    </w:rPr>
  </w:style>
  <w:style w:type="character" w:styleId="Hyperlink">
    <w:name w:val="Hyperlink"/>
    <w:basedOn w:val="DefaultParagraphFont"/>
    <w:uiPriority w:val="99"/>
    <w:unhideWhenUsed/>
    <w:rsid w:val="00A33F90"/>
    <w:rPr>
      <w:color w:val="0000FF" w:themeColor="hyperlink"/>
      <w:u w:val="single"/>
    </w:rPr>
  </w:style>
  <w:style w:type="character" w:styleId="UnresolvedMention">
    <w:name w:val="Unresolved Mention"/>
    <w:basedOn w:val="DefaultParagraphFont"/>
    <w:uiPriority w:val="99"/>
    <w:semiHidden/>
    <w:unhideWhenUsed/>
    <w:rsid w:val="00A33F90"/>
    <w:rPr>
      <w:color w:val="605E5C"/>
      <w:shd w:val="clear" w:color="auto" w:fill="E1DFDD"/>
    </w:rPr>
  </w:style>
  <w:style w:type="paragraph" w:styleId="Revision">
    <w:name w:val="Revision"/>
    <w:hidden/>
    <w:uiPriority w:val="99"/>
    <w:semiHidden/>
    <w:rsid w:val="005E7B5A"/>
    <w:pPr>
      <w:widowControl/>
      <w:autoSpaceDE/>
      <w:autoSpaceDN/>
    </w:pPr>
    <w:rPr>
      <w:rFonts w:ascii="Cambria" w:eastAsia="Cambria" w:hAnsi="Cambria" w:cs="Cambria"/>
    </w:rPr>
  </w:style>
  <w:style w:type="paragraph" w:styleId="FootnoteText">
    <w:name w:val="footnote text"/>
    <w:basedOn w:val="Normal"/>
    <w:link w:val="FootnoteTextChar"/>
    <w:uiPriority w:val="99"/>
    <w:semiHidden/>
    <w:unhideWhenUsed/>
    <w:rsid w:val="003D3538"/>
    <w:rPr>
      <w:sz w:val="20"/>
      <w:szCs w:val="20"/>
    </w:rPr>
  </w:style>
  <w:style w:type="character" w:customStyle="1" w:styleId="FootnoteTextChar">
    <w:name w:val="Footnote Text Char"/>
    <w:basedOn w:val="DefaultParagraphFont"/>
    <w:link w:val="FootnoteText"/>
    <w:uiPriority w:val="99"/>
    <w:semiHidden/>
    <w:rsid w:val="003D3538"/>
    <w:rPr>
      <w:rFonts w:ascii="Cambria" w:eastAsia="Cambria" w:hAnsi="Cambria" w:cs="Cambria"/>
      <w:sz w:val="20"/>
      <w:szCs w:val="20"/>
    </w:rPr>
  </w:style>
  <w:style w:type="character" w:styleId="FootnoteReference">
    <w:name w:val="footnote reference"/>
    <w:basedOn w:val="DefaultParagraphFont"/>
    <w:uiPriority w:val="99"/>
    <w:semiHidden/>
    <w:unhideWhenUsed/>
    <w:rsid w:val="003D3538"/>
    <w:rPr>
      <w:vertAlign w:val="superscript"/>
    </w:rPr>
  </w:style>
  <w:style w:type="paragraph" w:customStyle="1" w:styleId="Paragrafobase">
    <w:name w:val="[Paragrafo base]"/>
    <w:basedOn w:val="Normal"/>
    <w:uiPriority w:val="99"/>
    <w:rsid w:val="007E64D4"/>
    <w:pPr>
      <w:adjustRightInd w:val="0"/>
      <w:spacing w:line="288" w:lineRule="auto"/>
      <w:textAlignment w:val="center"/>
    </w:pPr>
    <w:rPr>
      <w:rFonts w:ascii="MinionPro-Regular" w:eastAsiaTheme="minorEastAsia" w:hAnsi="MinionPro-Regular" w:cs="MinionPro-Regular"/>
      <w:color w:val="000000"/>
      <w:sz w:val="24"/>
      <w:szCs w:val="24"/>
      <w:lang w:val="en-GB" w:eastAsia="it-IT"/>
    </w:rPr>
  </w:style>
  <w:style w:type="character" w:styleId="CommentReference">
    <w:name w:val="annotation reference"/>
    <w:basedOn w:val="DefaultParagraphFont"/>
    <w:uiPriority w:val="99"/>
    <w:semiHidden/>
    <w:unhideWhenUsed/>
    <w:rsid w:val="00902DC8"/>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mbria" w:eastAsia="Cambria" w:hAnsi="Cambria" w:cs="Cambria"/>
      <w:sz w:val="20"/>
      <w:szCs w:val="20"/>
    </w:rPr>
  </w:style>
  <w:style w:type="character" w:styleId="PageNumber">
    <w:name w:val="page number"/>
    <w:basedOn w:val="DefaultParagraphFont"/>
    <w:uiPriority w:val="99"/>
    <w:semiHidden/>
    <w:unhideWhenUsed/>
    <w:rsid w:val="005B02D5"/>
  </w:style>
  <w:style w:type="paragraph" w:styleId="NormalWeb">
    <w:name w:val="Normal (Web)"/>
    <w:basedOn w:val="Normal"/>
    <w:uiPriority w:val="99"/>
    <w:semiHidden/>
    <w:unhideWhenUsed/>
    <w:rsid w:val="001458B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ReturnAddress">
    <w:name w:val="Return Address"/>
    <w:basedOn w:val="Normal"/>
    <w:rsid w:val="00292228"/>
    <w:pPr>
      <w:keepLines/>
      <w:framePr w:w="5040" w:hSpace="180" w:wrap="notBeside" w:vAnchor="page" w:hAnchor="page" w:x="1801" w:y="961" w:anchorLock="1"/>
      <w:widowControl/>
      <w:tabs>
        <w:tab w:val="left" w:pos="2640"/>
      </w:tabs>
      <w:autoSpaceDE/>
      <w:autoSpaceDN/>
      <w:spacing w:line="200" w:lineRule="atLeast"/>
    </w:pPr>
    <w:rPr>
      <w:rFonts w:ascii="Arial" w:eastAsia="Times New Roman" w:hAnsi="Arial" w:cs="Times New Roman"/>
      <w:spacing w:val="-2"/>
      <w:sz w:val="16"/>
      <w:szCs w:val="20"/>
    </w:rPr>
  </w:style>
  <w:style w:type="character" w:styleId="Emphasis">
    <w:name w:val="Emphasis"/>
    <w:basedOn w:val="DefaultParagraphFont"/>
    <w:uiPriority w:val="20"/>
    <w:qFormat/>
    <w:rsid w:val="003A7B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64902">
      <w:bodyDiv w:val="1"/>
      <w:marLeft w:val="0"/>
      <w:marRight w:val="0"/>
      <w:marTop w:val="0"/>
      <w:marBottom w:val="0"/>
      <w:divBdr>
        <w:top w:val="none" w:sz="0" w:space="0" w:color="auto"/>
        <w:left w:val="none" w:sz="0" w:space="0" w:color="auto"/>
        <w:bottom w:val="none" w:sz="0" w:space="0" w:color="auto"/>
        <w:right w:val="none" w:sz="0" w:space="0" w:color="auto"/>
      </w:divBdr>
    </w:div>
    <w:div w:id="204106797">
      <w:bodyDiv w:val="1"/>
      <w:marLeft w:val="0"/>
      <w:marRight w:val="0"/>
      <w:marTop w:val="0"/>
      <w:marBottom w:val="0"/>
      <w:divBdr>
        <w:top w:val="none" w:sz="0" w:space="0" w:color="auto"/>
        <w:left w:val="none" w:sz="0" w:space="0" w:color="auto"/>
        <w:bottom w:val="none" w:sz="0" w:space="0" w:color="auto"/>
        <w:right w:val="none" w:sz="0" w:space="0" w:color="auto"/>
      </w:divBdr>
    </w:div>
    <w:div w:id="1296763179">
      <w:bodyDiv w:val="1"/>
      <w:marLeft w:val="0"/>
      <w:marRight w:val="0"/>
      <w:marTop w:val="0"/>
      <w:marBottom w:val="0"/>
      <w:divBdr>
        <w:top w:val="none" w:sz="0" w:space="0" w:color="auto"/>
        <w:left w:val="none" w:sz="0" w:space="0" w:color="auto"/>
        <w:bottom w:val="none" w:sz="0" w:space="0" w:color="auto"/>
        <w:right w:val="none" w:sz="0" w:space="0" w:color="auto"/>
      </w:divBdr>
    </w:div>
    <w:div w:id="2037926123">
      <w:bodyDiv w:val="1"/>
      <w:marLeft w:val="0"/>
      <w:marRight w:val="0"/>
      <w:marTop w:val="0"/>
      <w:marBottom w:val="0"/>
      <w:divBdr>
        <w:top w:val="none" w:sz="0" w:space="0" w:color="auto"/>
        <w:left w:val="none" w:sz="0" w:space="0" w:color="auto"/>
        <w:bottom w:val="none" w:sz="0" w:space="0" w:color="auto"/>
        <w:right w:val="none" w:sz="0" w:space="0" w:color="auto"/>
      </w:divBdr>
      <w:divsChild>
        <w:div w:id="777602014">
          <w:marLeft w:val="547"/>
          <w:marRight w:val="0"/>
          <w:marTop w:val="0"/>
          <w:marBottom w:val="0"/>
          <w:divBdr>
            <w:top w:val="none" w:sz="0" w:space="0" w:color="auto"/>
            <w:left w:val="none" w:sz="0" w:space="0" w:color="auto"/>
            <w:bottom w:val="none" w:sz="0" w:space="0" w:color="auto"/>
            <w:right w:val="none" w:sz="0" w:space="0" w:color="auto"/>
          </w:divBdr>
        </w:div>
        <w:div w:id="635070512">
          <w:marLeft w:val="547"/>
          <w:marRight w:val="0"/>
          <w:marTop w:val="0"/>
          <w:marBottom w:val="0"/>
          <w:divBdr>
            <w:top w:val="none" w:sz="0" w:space="0" w:color="auto"/>
            <w:left w:val="none" w:sz="0" w:space="0" w:color="auto"/>
            <w:bottom w:val="none" w:sz="0" w:space="0" w:color="auto"/>
            <w:right w:val="none" w:sz="0" w:space="0" w:color="auto"/>
          </w:divBdr>
        </w:div>
        <w:div w:id="437993096">
          <w:marLeft w:val="547"/>
          <w:marRight w:val="0"/>
          <w:marTop w:val="0"/>
          <w:marBottom w:val="0"/>
          <w:divBdr>
            <w:top w:val="none" w:sz="0" w:space="0" w:color="auto"/>
            <w:left w:val="none" w:sz="0" w:space="0" w:color="auto"/>
            <w:bottom w:val="none" w:sz="0" w:space="0" w:color="auto"/>
            <w:right w:val="none" w:sz="0" w:space="0" w:color="auto"/>
          </w:divBdr>
        </w:div>
        <w:div w:id="1682582394">
          <w:marLeft w:val="547"/>
          <w:marRight w:val="0"/>
          <w:marTop w:val="0"/>
          <w:marBottom w:val="0"/>
          <w:divBdr>
            <w:top w:val="none" w:sz="0" w:space="0" w:color="auto"/>
            <w:left w:val="none" w:sz="0" w:space="0" w:color="auto"/>
            <w:bottom w:val="none" w:sz="0" w:space="0" w:color="auto"/>
            <w:right w:val="none" w:sz="0" w:space="0" w:color="auto"/>
          </w:divBdr>
        </w:div>
      </w:divsChild>
    </w:div>
    <w:div w:id="2059040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3.png@01DA1E1B.338957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7BA0C-26CE-43E6-BC14-5941EDE7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3</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Lopez</dc:creator>
  <cp:lastModifiedBy>Chiara Cavallera | ERCST</cp:lastModifiedBy>
  <cp:revision>74</cp:revision>
  <cp:lastPrinted>2024-11-25T16:03:00Z</cp:lastPrinted>
  <dcterms:created xsi:type="dcterms:W3CDTF">2024-05-30T10:40:00Z</dcterms:created>
  <dcterms:modified xsi:type="dcterms:W3CDTF">2024-12-18T16:01:00Z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Microsoft® Word for Microsoft 365</vt:lpwstr>
  </property>
  <property fmtid="{D5CDD505-2E9C-101B-9397-08002B2CF9AE}" pid="4" name="LastSaved">
    <vt:filetime>2022-03-23T00:00:00Z</vt:filetime>
  </property>
</Properties>
</file>